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D0" w:rsidRPr="001611D0" w:rsidRDefault="001611D0" w:rsidP="001611D0">
      <w:pPr>
        <w:pStyle w:val="a3"/>
        <w:jc w:val="center"/>
        <w:rPr>
          <w:b/>
          <w:sz w:val="28"/>
          <w:szCs w:val="28"/>
        </w:rPr>
      </w:pPr>
      <w:r w:rsidRPr="001611D0">
        <w:rPr>
          <w:b/>
          <w:sz w:val="28"/>
          <w:szCs w:val="28"/>
        </w:rPr>
        <w:t xml:space="preserve">Лекция </w:t>
      </w:r>
      <w:r w:rsidR="00DC7E41">
        <w:rPr>
          <w:b/>
          <w:sz w:val="28"/>
          <w:szCs w:val="28"/>
        </w:rPr>
        <w:t>8</w:t>
      </w:r>
      <w:r w:rsidRPr="001611D0">
        <w:rPr>
          <w:b/>
          <w:sz w:val="28"/>
          <w:szCs w:val="28"/>
        </w:rPr>
        <w:t xml:space="preserve"> </w:t>
      </w:r>
      <w:r w:rsidR="00BD23D5">
        <w:rPr>
          <w:b/>
          <w:sz w:val="28"/>
          <w:szCs w:val="28"/>
        </w:rPr>
        <w:t xml:space="preserve">ТПП </w:t>
      </w:r>
      <w:r w:rsidRPr="001611D0">
        <w:rPr>
          <w:b/>
          <w:sz w:val="28"/>
          <w:szCs w:val="28"/>
        </w:rPr>
        <w:t>Магнитное поле</w:t>
      </w:r>
      <w:r w:rsidR="00BD23D5">
        <w:rPr>
          <w:b/>
          <w:sz w:val="28"/>
          <w:szCs w:val="28"/>
        </w:rPr>
        <w:t>. Электромагнитное поле.</w:t>
      </w:r>
    </w:p>
    <w:p w:rsidR="001611D0" w:rsidRPr="001611D0" w:rsidRDefault="001611D0" w:rsidP="001611D0">
      <w:pPr>
        <w:pStyle w:val="a3"/>
        <w:jc w:val="center"/>
        <w:rPr>
          <w:sz w:val="28"/>
          <w:szCs w:val="28"/>
        </w:rPr>
      </w:pPr>
      <w:r w:rsidRPr="001611D0">
        <w:rPr>
          <w:sz w:val="28"/>
          <w:szCs w:val="28"/>
        </w:rPr>
        <w:t>План.</w:t>
      </w:r>
    </w:p>
    <w:p w:rsidR="009A0589" w:rsidRPr="0031514A" w:rsidRDefault="001611D0" w:rsidP="001611D0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Pr="001611D0">
        <w:rPr>
          <w:sz w:val="28"/>
          <w:szCs w:val="28"/>
        </w:rPr>
        <w:t xml:space="preserve"> Магнитное поле. Вектор магнитной индукции.</w:t>
      </w:r>
      <w:r w:rsidR="003B1C27">
        <w:rPr>
          <w:sz w:val="28"/>
          <w:szCs w:val="28"/>
        </w:rPr>
        <w:t xml:space="preserve"> Магнитный поток.</w:t>
      </w:r>
    </w:p>
    <w:p w:rsidR="001611D0" w:rsidRPr="001611D0" w:rsidRDefault="009A0589" w:rsidP="009A0589">
      <w:pPr>
        <w:pStyle w:val="a3"/>
        <w:jc w:val="both"/>
        <w:rPr>
          <w:sz w:val="28"/>
          <w:szCs w:val="28"/>
        </w:rPr>
      </w:pPr>
      <w:r w:rsidRPr="009A058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2371C">
        <w:rPr>
          <w:sz w:val="28"/>
          <w:szCs w:val="28"/>
        </w:rPr>
        <w:t xml:space="preserve"> </w:t>
      </w:r>
      <w:r w:rsidR="001611D0" w:rsidRPr="001611D0">
        <w:rPr>
          <w:sz w:val="28"/>
          <w:szCs w:val="28"/>
        </w:rPr>
        <w:t xml:space="preserve">Закон </w:t>
      </w:r>
      <w:proofErr w:type="spellStart"/>
      <w:r w:rsidR="001611D0" w:rsidRPr="001611D0">
        <w:rPr>
          <w:sz w:val="28"/>
          <w:szCs w:val="28"/>
        </w:rPr>
        <w:t>Био</w:t>
      </w:r>
      <w:proofErr w:type="spellEnd"/>
      <w:r w:rsidR="001611D0" w:rsidRPr="001611D0">
        <w:rPr>
          <w:sz w:val="28"/>
          <w:szCs w:val="28"/>
        </w:rPr>
        <w:t>-</w:t>
      </w:r>
      <w:proofErr w:type="spellStart"/>
      <w:r w:rsidR="001611D0" w:rsidRPr="001611D0">
        <w:rPr>
          <w:sz w:val="28"/>
          <w:szCs w:val="28"/>
        </w:rPr>
        <w:t>Савара</w:t>
      </w:r>
      <w:proofErr w:type="spellEnd"/>
      <w:r w:rsidR="001611D0" w:rsidRPr="001611D0">
        <w:rPr>
          <w:sz w:val="28"/>
          <w:szCs w:val="28"/>
        </w:rPr>
        <w:t>-Лапласа.</w:t>
      </w:r>
      <w:r>
        <w:rPr>
          <w:sz w:val="28"/>
          <w:szCs w:val="28"/>
        </w:rPr>
        <w:t xml:space="preserve"> Магнитное поле прямого тока </w:t>
      </w:r>
      <w:r w:rsidR="001611D0" w:rsidRPr="001611D0">
        <w:rPr>
          <w:sz w:val="28"/>
          <w:szCs w:val="28"/>
        </w:rPr>
        <w:t>и в центре кругового тока.</w:t>
      </w:r>
    </w:p>
    <w:p w:rsidR="00436346" w:rsidRDefault="00BD23D5" w:rsidP="003F7227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r w:rsidR="001611D0">
        <w:rPr>
          <w:sz w:val="28"/>
          <w:szCs w:val="28"/>
        </w:rPr>
        <w:t>.</w:t>
      </w:r>
      <w:r w:rsidR="001611D0" w:rsidRPr="001611D0">
        <w:rPr>
          <w:sz w:val="28"/>
          <w:szCs w:val="28"/>
        </w:rPr>
        <w:t xml:space="preserve"> Сила Лоренца.</w:t>
      </w:r>
      <w:r w:rsidR="003F7227">
        <w:rPr>
          <w:sz w:val="28"/>
          <w:szCs w:val="28"/>
        </w:rPr>
        <w:t xml:space="preserve"> </w:t>
      </w:r>
      <w:r w:rsidR="003C1B94">
        <w:rPr>
          <w:sz w:val="28"/>
          <w:szCs w:val="28"/>
        </w:rPr>
        <w:t>Сила Ампера</w:t>
      </w:r>
      <w:r w:rsidR="00436346">
        <w:rPr>
          <w:sz w:val="28"/>
          <w:szCs w:val="28"/>
        </w:rPr>
        <w:t>. Взаимодействие проводников с током.</w:t>
      </w:r>
      <w:r w:rsidR="006B7AF6">
        <w:rPr>
          <w:sz w:val="28"/>
          <w:szCs w:val="28"/>
        </w:rPr>
        <w:t xml:space="preserve"> Работа поля по перемещению проводника.</w:t>
      </w:r>
    </w:p>
    <w:p w:rsidR="001611D0" w:rsidRDefault="003F7227" w:rsidP="001611D0">
      <w:pPr>
        <w:pStyle w:val="a3"/>
        <w:rPr>
          <w:sz w:val="28"/>
          <w:szCs w:val="28"/>
        </w:rPr>
      </w:pPr>
      <w:r>
        <w:rPr>
          <w:sz w:val="28"/>
          <w:szCs w:val="28"/>
        </w:rPr>
        <w:t>4</w:t>
      </w:r>
      <w:r w:rsidR="001611D0">
        <w:rPr>
          <w:sz w:val="28"/>
          <w:szCs w:val="28"/>
        </w:rPr>
        <w:t>.</w:t>
      </w:r>
      <w:r w:rsidR="001611D0" w:rsidRPr="001611D0">
        <w:rPr>
          <w:sz w:val="28"/>
          <w:szCs w:val="28"/>
        </w:rPr>
        <w:t xml:space="preserve"> Магнитные свойства вещества.</w:t>
      </w:r>
      <w:r w:rsidR="003C1B94">
        <w:rPr>
          <w:sz w:val="28"/>
          <w:szCs w:val="28"/>
        </w:rPr>
        <w:t xml:space="preserve"> </w:t>
      </w:r>
    </w:p>
    <w:p w:rsidR="00BD23D5" w:rsidRDefault="003F7227" w:rsidP="00BD23D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D23D5">
        <w:rPr>
          <w:sz w:val="28"/>
          <w:szCs w:val="28"/>
        </w:rPr>
        <w:t xml:space="preserve">. Явление электромагнитной индукции. </w:t>
      </w:r>
    </w:p>
    <w:p w:rsidR="001C4F47" w:rsidRDefault="003F7227" w:rsidP="00BD23D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C4F47">
        <w:rPr>
          <w:sz w:val="28"/>
          <w:szCs w:val="28"/>
        </w:rPr>
        <w:t>. Индукция проводника. Соленоид. Энергия магнитного поля.</w:t>
      </w:r>
    </w:p>
    <w:p w:rsidR="00BD23D5" w:rsidRDefault="00BD23D5" w:rsidP="001611D0">
      <w:pPr>
        <w:pStyle w:val="a3"/>
        <w:rPr>
          <w:sz w:val="28"/>
          <w:szCs w:val="28"/>
        </w:rPr>
      </w:pPr>
      <w:r>
        <w:rPr>
          <w:sz w:val="28"/>
          <w:szCs w:val="28"/>
        </w:rPr>
        <w:t>7. Электромагнитное поле. Энергия электромагнитного поля.</w:t>
      </w:r>
    </w:p>
    <w:p w:rsidR="001611D0" w:rsidRPr="001611D0" w:rsidRDefault="001611D0" w:rsidP="001611D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</w:p>
    <w:p w:rsidR="001611D0" w:rsidRPr="001611D0" w:rsidRDefault="00154D76" w:rsidP="001611D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Движущиеся заряды (токи)</w:t>
      </w:r>
      <w:r w:rsidR="001611D0" w:rsidRPr="001611D0">
        <w:rPr>
          <w:sz w:val="28"/>
          <w:szCs w:val="28"/>
        </w:rPr>
        <w:t xml:space="preserve"> изменяют свойства окружающего их пространства – создают в нём магнитное поле.</w:t>
      </w:r>
    </w:p>
    <w:p w:rsidR="001611D0" w:rsidRP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 w:rsidRPr="001611D0">
        <w:rPr>
          <w:i/>
          <w:sz w:val="28"/>
          <w:szCs w:val="28"/>
        </w:rPr>
        <w:t>Магнитное поле</w:t>
      </w:r>
      <w:r w:rsidRPr="001611D0">
        <w:rPr>
          <w:sz w:val="28"/>
          <w:szCs w:val="28"/>
        </w:rPr>
        <w:t xml:space="preserve"> – особый вид материи, создаваемый движущимися электрическими зарядами или переменным электрическим полем. </w:t>
      </w:r>
    </w:p>
    <w:p w:rsidR="001611D0" w:rsidRPr="001611D0" w:rsidRDefault="001611D0" w:rsidP="00154D76">
      <w:pPr>
        <w:pStyle w:val="a3"/>
        <w:ind w:firstLine="708"/>
        <w:jc w:val="both"/>
        <w:rPr>
          <w:sz w:val="28"/>
          <w:szCs w:val="28"/>
        </w:rPr>
      </w:pPr>
      <w:r w:rsidRPr="001611D0">
        <w:rPr>
          <w:sz w:val="28"/>
          <w:szCs w:val="28"/>
        </w:rPr>
        <w:t xml:space="preserve">Наличие такого поля обнаруживается по силовому воздействию на внесенные в него проводники с током или постоянные магниты. Название «магнитное поле» связывают с ориентацией магнитной стрелки под действием силового поля, создаваемого током. </w:t>
      </w:r>
    </w:p>
    <w:p w:rsid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 w:rsidRPr="001611D0">
        <w:rPr>
          <w:sz w:val="28"/>
          <w:szCs w:val="28"/>
        </w:rPr>
        <w:t xml:space="preserve">При пропускании по прямолинейному горизонтальному проводнику постоянного тока силой </w:t>
      </w:r>
      <w:r w:rsidRPr="001611D0">
        <w:rPr>
          <w:i/>
          <w:sz w:val="28"/>
          <w:szCs w:val="28"/>
          <w:lang w:val="en-US"/>
        </w:rPr>
        <w:t>I</w:t>
      </w:r>
      <w:r w:rsidRPr="001611D0">
        <w:rPr>
          <w:sz w:val="28"/>
          <w:szCs w:val="28"/>
        </w:rPr>
        <w:t xml:space="preserve"> находящаяся под ним магнитная стрелка поворачивается вокруг своей вертикальной оси, стремясь расположиться перпендикуляр</w:t>
      </w:r>
      <w:r w:rsidR="009A0589">
        <w:rPr>
          <w:sz w:val="28"/>
          <w:szCs w:val="28"/>
        </w:rPr>
        <w:t>но проводнику с током (рис. 1.</w:t>
      </w:r>
      <w:r w:rsidR="00154D76">
        <w:rPr>
          <w:sz w:val="28"/>
          <w:szCs w:val="28"/>
        </w:rPr>
        <w:t>8</w:t>
      </w:r>
      <w:r w:rsidRPr="001611D0">
        <w:rPr>
          <w:sz w:val="28"/>
          <w:szCs w:val="28"/>
        </w:rPr>
        <w:t xml:space="preserve">). Ось стрелки тем точнее совпадает с этим направлением, чем больше сила тока и чем слабее влияние магнитного поля Земли. </w:t>
      </w:r>
      <w:proofErr w:type="gramStart"/>
      <w:r w:rsidR="003F7227">
        <w:rPr>
          <w:sz w:val="28"/>
          <w:szCs w:val="28"/>
        </w:rPr>
        <w:t>Экспериментально обнаружено</w:t>
      </w:r>
      <w:r w:rsidRPr="001611D0">
        <w:rPr>
          <w:sz w:val="28"/>
          <w:szCs w:val="28"/>
        </w:rPr>
        <w:t>, что направление поворота северного полюса (</w:t>
      </w:r>
      <w:r w:rsidRPr="001611D0">
        <w:rPr>
          <w:i/>
          <w:sz w:val="28"/>
          <w:szCs w:val="28"/>
          <w:lang w:val="en-US"/>
        </w:rPr>
        <w:t>N</w:t>
      </w:r>
      <w:r w:rsidRPr="001611D0">
        <w:rPr>
          <w:sz w:val="28"/>
          <w:szCs w:val="28"/>
        </w:rPr>
        <w:t>) стрелки под действием электрического тока изменяется на противоположное при изменении направления тока в проводнике.</w:t>
      </w:r>
      <w:proofErr w:type="gramEnd"/>
    </w:p>
    <w:p w:rsidR="007173B8" w:rsidRPr="001611D0" w:rsidRDefault="007173B8" w:rsidP="003C1B94">
      <w:pPr>
        <w:pStyle w:val="a3"/>
        <w:ind w:firstLine="708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705100" cy="1092257"/>
            <wp:effectExtent l="0" t="0" r="0" b="0"/>
            <wp:docPr id="3260" name="Рисунок 3260" descr="http://900igr.net/datai/fizika/Magnitnoe-pole/0011-014-Otkrytie-Erste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0" descr="http://900igr.net/datai/fizika/Magnitnoe-pole/0011-014-Otkrytie-Ersted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744" cy="1093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3B8" w:rsidRPr="007173B8" w:rsidRDefault="00154D76" w:rsidP="001E4258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Рисунок 1.8</w:t>
      </w:r>
      <w:r w:rsidR="007173B8">
        <w:rPr>
          <w:rFonts w:ascii="Times New Roman" w:hAnsi="Times New Roman" w:cs="Times New Roman"/>
          <w:i/>
          <w:sz w:val="24"/>
          <w:szCs w:val="24"/>
        </w:rPr>
        <w:t xml:space="preserve"> Опыт Эрстеда</w:t>
      </w:r>
    </w:p>
    <w:p w:rsidR="001611D0" w:rsidRP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 w:rsidRPr="001611D0">
        <w:rPr>
          <w:sz w:val="28"/>
          <w:szCs w:val="28"/>
        </w:rPr>
        <w:t>Подобно тому, как для исследования электрического поля мы использовали пробный точечный заряд, для исследования магнитного поля применим пробный ток, текущий по плоскому замкнутому конту</w:t>
      </w:r>
      <w:r w:rsidR="009A0589">
        <w:rPr>
          <w:sz w:val="28"/>
          <w:szCs w:val="28"/>
        </w:rPr>
        <w:t xml:space="preserve">ру очень малых размеров. (Рис. </w:t>
      </w:r>
      <w:r w:rsidR="00154D76">
        <w:rPr>
          <w:sz w:val="28"/>
          <w:szCs w:val="28"/>
        </w:rPr>
        <w:t>3</w:t>
      </w:r>
      <w:r w:rsidRPr="001611D0">
        <w:rPr>
          <w:sz w:val="28"/>
          <w:szCs w:val="28"/>
        </w:rPr>
        <w:t>.</w:t>
      </w:r>
      <w:r w:rsidR="00154D76">
        <w:rPr>
          <w:sz w:val="28"/>
          <w:szCs w:val="28"/>
        </w:rPr>
        <w:t>8</w:t>
      </w:r>
      <w:r w:rsidRPr="001611D0">
        <w:rPr>
          <w:sz w:val="28"/>
          <w:szCs w:val="28"/>
        </w:rPr>
        <w:t xml:space="preserve">). </w:t>
      </w:r>
    </w:p>
    <w:p w:rsidR="001611D0" w:rsidRDefault="001611D0" w:rsidP="001611D0">
      <w:pPr>
        <w:widowControl w:val="0"/>
        <w:ind w:firstLine="720"/>
        <w:jc w:val="center"/>
      </w:pPr>
      <w:r>
        <w:rPr>
          <w:noProof/>
        </w:rPr>
        <w:drawing>
          <wp:inline distT="0" distB="0" distL="0" distR="0">
            <wp:extent cx="857250" cy="7595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11" cy="761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1D0" w:rsidRPr="009A0589" w:rsidRDefault="009A0589" w:rsidP="001611D0">
      <w:pPr>
        <w:widowControl w:val="0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0589">
        <w:rPr>
          <w:rFonts w:ascii="Times New Roman" w:hAnsi="Times New Roman" w:cs="Times New Roman"/>
          <w:i/>
          <w:sz w:val="24"/>
          <w:szCs w:val="24"/>
        </w:rPr>
        <w:t xml:space="preserve">Рисунок </w:t>
      </w:r>
      <w:r w:rsidR="003F7227">
        <w:rPr>
          <w:rFonts w:ascii="Times New Roman" w:hAnsi="Times New Roman" w:cs="Times New Roman"/>
          <w:i/>
          <w:sz w:val="24"/>
          <w:szCs w:val="24"/>
        </w:rPr>
        <w:t>2</w:t>
      </w:r>
      <w:r w:rsidRPr="009A0589">
        <w:rPr>
          <w:rFonts w:ascii="Times New Roman" w:hAnsi="Times New Roman" w:cs="Times New Roman"/>
          <w:i/>
          <w:sz w:val="24"/>
          <w:szCs w:val="24"/>
        </w:rPr>
        <w:t>.</w:t>
      </w:r>
      <w:r w:rsidR="00154D76">
        <w:rPr>
          <w:rFonts w:ascii="Times New Roman" w:hAnsi="Times New Roman" w:cs="Times New Roman"/>
          <w:i/>
          <w:sz w:val="24"/>
          <w:szCs w:val="24"/>
        </w:rPr>
        <w:t>8</w:t>
      </w:r>
      <w:r w:rsidR="001611D0" w:rsidRPr="009A0589">
        <w:rPr>
          <w:rFonts w:ascii="Times New Roman" w:hAnsi="Times New Roman" w:cs="Times New Roman"/>
          <w:i/>
          <w:sz w:val="24"/>
          <w:szCs w:val="24"/>
        </w:rPr>
        <w:t xml:space="preserve"> Замкнутый контур с током.</w:t>
      </w:r>
    </w:p>
    <w:p w:rsidR="009A0589" w:rsidRDefault="001611D0" w:rsidP="001611D0">
      <w:pPr>
        <w:pStyle w:val="a3"/>
        <w:ind w:firstLine="708"/>
        <w:jc w:val="both"/>
        <w:rPr>
          <w:sz w:val="28"/>
          <w:szCs w:val="28"/>
        </w:rPr>
      </w:pPr>
      <w:r w:rsidRPr="001611D0">
        <w:rPr>
          <w:sz w:val="28"/>
          <w:szCs w:val="28"/>
        </w:rPr>
        <w:lastRenderedPageBreak/>
        <w:t>Магнитное поле оказывает на контур ориентирующее действие</w:t>
      </w:r>
      <w:r w:rsidR="009A0589">
        <w:rPr>
          <w:sz w:val="28"/>
          <w:szCs w:val="28"/>
        </w:rPr>
        <w:t>.</w:t>
      </w:r>
    </w:p>
    <w:p w:rsid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Магнитная индукция</w:t>
      </w:r>
      <w:r>
        <w:rPr>
          <w:sz w:val="28"/>
          <w:szCs w:val="28"/>
        </w:rPr>
        <w:t xml:space="preserve"> </w:t>
      </w:r>
      <w:r w:rsidR="003F7227">
        <w:rPr>
          <w:sz w:val="28"/>
          <w:szCs w:val="28"/>
        </w:rPr>
        <w:t xml:space="preserve">(вектор магнитной индукции) </w:t>
      </w:r>
      <w:r>
        <w:rPr>
          <w:sz w:val="28"/>
          <w:szCs w:val="28"/>
        </w:rPr>
        <w:t>– векторная физическая величина, численно равная максимальному значению вращательного момента, действующий  на контур площадью 1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 током 1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:</w:t>
      </w:r>
    </w:p>
    <w:p w:rsidR="001611D0" w:rsidRDefault="001611D0" w:rsidP="001611D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3C1B94" w:rsidRPr="009A0589">
        <w:rPr>
          <w:position w:val="-24"/>
        </w:rPr>
        <w:object w:dxaOrig="171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34.5pt" o:ole="">
            <v:imagedata r:id="rId10" o:title=""/>
          </v:shape>
          <o:OLEObject Type="Embed" ProgID="Equation.3" ShapeID="_x0000_i1025" DrawAspect="Content" ObjectID="_1581423638" r:id="rId11"/>
        </w:object>
      </w:r>
      <w:r>
        <w:rPr>
          <w:sz w:val="28"/>
          <w:szCs w:val="28"/>
        </w:rPr>
        <w:t xml:space="preserve">.       </w:t>
      </w:r>
      <w:r w:rsidR="009A0589">
        <w:rPr>
          <w:sz w:val="28"/>
          <w:szCs w:val="28"/>
        </w:rPr>
        <w:t xml:space="preserve">                             </w:t>
      </w:r>
      <w:r w:rsidR="003C1B94">
        <w:rPr>
          <w:sz w:val="28"/>
          <w:szCs w:val="28"/>
        </w:rPr>
        <w:t xml:space="preserve">    </w:t>
      </w:r>
      <w:r w:rsidR="009A0589">
        <w:rPr>
          <w:sz w:val="28"/>
          <w:szCs w:val="28"/>
        </w:rPr>
        <w:t>(1.</w:t>
      </w:r>
      <w:r w:rsidR="00154D76">
        <w:rPr>
          <w:sz w:val="28"/>
          <w:szCs w:val="28"/>
        </w:rPr>
        <w:t>8</w:t>
      </w:r>
      <w:r>
        <w:rPr>
          <w:sz w:val="28"/>
          <w:szCs w:val="28"/>
        </w:rPr>
        <w:t>)</w:t>
      </w:r>
    </w:p>
    <w:p w:rsid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Основной единицей измерения магнитной индукции в СИ является тесла</w:t>
      </w:r>
      <w:proofErr w:type="gramStart"/>
      <w:r>
        <w:rPr>
          <w:sz w:val="28"/>
          <w:szCs w:val="28"/>
        </w:rPr>
        <w:t xml:space="preserve"> (</w:t>
      </w:r>
      <w:r w:rsidRPr="00D31179">
        <w:rPr>
          <w:position w:val="-10"/>
          <w:sz w:val="28"/>
          <w:szCs w:val="28"/>
        </w:rPr>
        <w:object w:dxaOrig="839" w:dyaOrig="340">
          <v:shape id="_x0000_i1026" type="#_x0000_t75" style="width:42pt;height:16.5pt" o:ole="">
            <v:imagedata r:id="rId12" o:title=""/>
          </v:shape>
          <o:OLEObject Type="Embed" ProgID="Equation.3" ShapeID="_x0000_i1026" DrawAspect="Content" ObjectID="_1581423639" r:id="rId13"/>
        </w:object>
      </w:r>
      <w:r>
        <w:rPr>
          <w:sz w:val="28"/>
          <w:szCs w:val="28"/>
        </w:rPr>
        <w:t>).</w:t>
      </w:r>
      <w:proofErr w:type="gramEnd"/>
    </w:p>
    <w:p w:rsid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вектора магнитной индукции определяют по </w:t>
      </w:r>
      <w:r>
        <w:rPr>
          <w:sz w:val="28"/>
          <w:szCs w:val="28"/>
          <w:u w:val="single"/>
        </w:rPr>
        <w:t xml:space="preserve">правилу буравчика: </w:t>
      </w:r>
      <w:r>
        <w:rPr>
          <w:sz w:val="28"/>
          <w:szCs w:val="28"/>
        </w:rPr>
        <w:t xml:space="preserve">если ввинчивать правовинтовой буравчик по направлению тока, то направление вращения рукоятки буравчика будет совпадать с направлением вектора магнитной индукции. </w:t>
      </w:r>
    </w:p>
    <w:p w:rsidR="000B07AC" w:rsidRDefault="000B07AC" w:rsidP="000B07AC">
      <w:pPr>
        <w:pStyle w:val="a3"/>
        <w:ind w:firstLine="708"/>
        <w:jc w:val="both"/>
        <w:rPr>
          <w:sz w:val="28"/>
          <w:szCs w:val="28"/>
        </w:rPr>
      </w:pPr>
      <w:r w:rsidRPr="000B07AC">
        <w:rPr>
          <w:sz w:val="28"/>
          <w:szCs w:val="28"/>
          <w:u w:val="single"/>
        </w:rPr>
        <w:t xml:space="preserve">Правило правой руки: </w:t>
      </w:r>
      <w:r>
        <w:rPr>
          <w:sz w:val="28"/>
          <w:szCs w:val="28"/>
        </w:rPr>
        <w:t>если проводник с током обхватить правой рукой так, что большой палец покажет направление тока, то четыре пальца покажут направление вектора магнитной индукции в любой точке.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585"/>
      </w:tblGrid>
      <w:tr w:rsidR="00F632AF" w:rsidTr="00F632AF">
        <w:tc>
          <w:tcPr>
            <w:tcW w:w="4785" w:type="dxa"/>
          </w:tcPr>
          <w:p w:rsidR="00F632AF" w:rsidRDefault="00F632AF" w:rsidP="00F632A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279E32E" wp14:editId="290D31A8">
                  <wp:extent cx="3028950" cy="1956376"/>
                  <wp:effectExtent l="0" t="0" r="0" b="0"/>
                  <wp:docPr id="3240" name="Рисунок 3240" descr="http://okhotnik-galina.ucoz.ru/nova/nova0/mp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0" descr="http://okhotnik-galina.ucoz.ru/nova/nova0/mp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956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632AF" w:rsidRDefault="00F632AF" w:rsidP="00F632A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A36BA9E" wp14:editId="20A22F45">
                  <wp:extent cx="1114425" cy="2133600"/>
                  <wp:effectExtent l="0" t="0" r="0" b="0"/>
                  <wp:docPr id="3274" name="Рисунок 3274" descr="http://900igr.net/datai/fizika/Magnitnoe-pole-urok-fiziki/0011-004-Pravilo-pravoj-ru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4" descr="http://900igr.net/datai/fizika/Magnitnoe-pole-urok-fiziki/0011-004-Pravilo-pravoj-ruk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/>
                          <a:srcRect t="6859" r="25000" b="2766"/>
                          <a:stretch/>
                        </pic:blipFill>
                        <pic:spPr bwMode="auto">
                          <a:xfrm>
                            <a:off x="0" y="0"/>
                            <a:ext cx="1115886" cy="2136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2AF" w:rsidTr="00F632AF">
        <w:tc>
          <w:tcPr>
            <w:tcW w:w="4785" w:type="dxa"/>
          </w:tcPr>
          <w:p w:rsidR="00F632AF" w:rsidRDefault="00F632AF" w:rsidP="00F632AF">
            <w:pPr>
              <w:pStyle w:val="a3"/>
              <w:ind w:firstLine="708"/>
              <w:jc w:val="center"/>
              <w:rPr>
                <w:i/>
              </w:rPr>
            </w:pPr>
            <w:r>
              <w:rPr>
                <w:i/>
              </w:rPr>
              <w:t>Рисунок 3.8 Правило буравчика.</w:t>
            </w:r>
          </w:p>
          <w:p w:rsidR="00F632AF" w:rsidRDefault="00F632AF" w:rsidP="00F632A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632AF" w:rsidRDefault="00F632AF" w:rsidP="00F632AF">
            <w:pPr>
              <w:pStyle w:val="a3"/>
              <w:ind w:firstLine="708"/>
              <w:jc w:val="center"/>
              <w:rPr>
                <w:i/>
              </w:rPr>
            </w:pPr>
            <w:r>
              <w:rPr>
                <w:i/>
              </w:rPr>
              <w:t>Рисунок  4.8 Правило правой руки.</w:t>
            </w:r>
          </w:p>
          <w:p w:rsidR="00F632AF" w:rsidRDefault="00F632AF" w:rsidP="00F632AF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Однородное магнитное поле </w:t>
      </w:r>
      <w:r>
        <w:rPr>
          <w:sz w:val="28"/>
          <w:szCs w:val="28"/>
        </w:rPr>
        <w:t>– магнитное поле, в котором вектор магнитной индукции во всех точках имеет одинаковое значение по модулю и направлению.</w:t>
      </w:r>
    </w:p>
    <w:p w:rsid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изображения магнитного поля применяют </w:t>
      </w:r>
      <w:r>
        <w:rPr>
          <w:i/>
          <w:sz w:val="28"/>
          <w:szCs w:val="28"/>
        </w:rPr>
        <w:t>линии магнитной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индукции</w:t>
      </w:r>
      <w:r>
        <w:rPr>
          <w:sz w:val="28"/>
          <w:szCs w:val="28"/>
        </w:rPr>
        <w:t xml:space="preserve"> – линии, касательные к которым в любой точке совпадают с направлением вектора магнитной индукции в этой же точке. В отличие от линий напряженности электрического поля линии магнитной индукции всегда замкнуты. Замкнутость линий магнитной индукции говорит о том, что в магнитном поле не существует источников и стоков, или в природе не существует магнитных зарядов, на которых бы они начинались или заканчивались. Магнитное поле является вихревым.</w:t>
      </w:r>
    </w:p>
    <w:p w:rsidR="000B07AC" w:rsidRDefault="007173B8" w:rsidP="000B07AC">
      <w:pPr>
        <w:pStyle w:val="a3"/>
        <w:ind w:firstLine="300"/>
        <w:jc w:val="both"/>
        <w:rPr>
          <w:sz w:val="28"/>
          <w:szCs w:val="28"/>
        </w:rPr>
      </w:pPr>
      <w:r w:rsidRPr="000B07AC">
        <w:rPr>
          <w:sz w:val="28"/>
          <w:szCs w:val="28"/>
        </w:rPr>
        <w:t xml:space="preserve">За  направление  магнитной  линии  принято   направление,  которое  указывает  северный  полюс  магнитной  стрелки  в  каждой  точке  поля. </w:t>
      </w:r>
    </w:p>
    <w:p w:rsidR="00F632AF" w:rsidRDefault="00F632AF" w:rsidP="00F632AF">
      <w:pPr>
        <w:pStyle w:val="a3"/>
        <w:ind w:firstLine="300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990725" cy="2643091"/>
            <wp:effectExtent l="0" t="0" r="0" b="0"/>
            <wp:docPr id="14" name="Рисунок 14" descr="Картинки по запросу магнитное поле магнита рису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Картинки по запросу магнитное поле магнита рису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66"/>
                    <a:stretch/>
                  </pic:blipFill>
                  <pic:spPr bwMode="auto">
                    <a:xfrm>
                      <a:off x="0" y="0"/>
                      <a:ext cx="1994332" cy="264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1BCA" w:rsidRDefault="009E1BCA" w:rsidP="009E1BCA">
      <w:pPr>
        <w:pStyle w:val="a3"/>
        <w:ind w:firstLine="708"/>
        <w:jc w:val="center"/>
        <w:rPr>
          <w:i/>
        </w:rPr>
      </w:pPr>
      <w:r>
        <w:rPr>
          <w:i/>
        </w:rPr>
        <w:t xml:space="preserve">Рисунок </w:t>
      </w:r>
      <w:r w:rsidR="003F7227">
        <w:rPr>
          <w:i/>
        </w:rPr>
        <w:t>5</w:t>
      </w:r>
      <w:r>
        <w:rPr>
          <w:i/>
        </w:rPr>
        <w:t>.</w:t>
      </w:r>
      <w:r w:rsidR="00154D76">
        <w:rPr>
          <w:i/>
        </w:rPr>
        <w:t>8</w:t>
      </w:r>
      <w:r>
        <w:rPr>
          <w:i/>
        </w:rPr>
        <w:t xml:space="preserve"> Силовые линии магнитного поля магнита.</w:t>
      </w:r>
    </w:p>
    <w:p w:rsidR="003F7227" w:rsidRDefault="003F7227" w:rsidP="000B07A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Графическое изображение магнитного поля прямого проводника с током. Направление силовых линий связано с направлением тока в проводнике.</w:t>
      </w:r>
    </w:p>
    <w:p w:rsidR="007173B8" w:rsidRDefault="0003042C" w:rsidP="007173B8">
      <w:pPr>
        <w:pStyle w:val="a6"/>
        <w:jc w:val="center"/>
        <w:rPr>
          <w:rFonts w:ascii="Verdana" w:hAnsi="Verdana"/>
          <w:color w:val="301C01"/>
          <w:sz w:val="18"/>
          <w:szCs w:val="18"/>
        </w:rPr>
      </w:pPr>
      <w:r>
        <w:rPr>
          <w:noProof/>
        </w:rPr>
        <w:drawing>
          <wp:inline distT="0" distB="0" distL="0" distR="0">
            <wp:extent cx="1076325" cy="1054359"/>
            <wp:effectExtent l="0" t="0" r="0" b="0"/>
            <wp:docPr id="17" name="Рисунок 17" descr="Картинки по запросу магнитное поле магнита рису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Картинки по запросу магнитное поле магнита рису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00" t="52555" r="44200" b="12408"/>
                    <a:stretch/>
                  </pic:blipFill>
                  <pic:spPr bwMode="auto">
                    <a:xfrm>
                      <a:off x="0" y="0"/>
                      <a:ext cx="1076325" cy="105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07AC" w:rsidRPr="003F7227" w:rsidRDefault="000B07AC" w:rsidP="007173B8">
      <w:pPr>
        <w:pStyle w:val="a6"/>
        <w:jc w:val="center"/>
        <w:rPr>
          <w:i/>
        </w:rPr>
      </w:pPr>
      <w:r w:rsidRPr="003F7227">
        <w:rPr>
          <w:i/>
        </w:rPr>
        <w:t xml:space="preserve">Рисунок </w:t>
      </w:r>
      <w:r w:rsidR="003F7227" w:rsidRPr="003F7227">
        <w:rPr>
          <w:i/>
        </w:rPr>
        <w:t>6</w:t>
      </w:r>
      <w:r w:rsidRPr="003F7227">
        <w:rPr>
          <w:i/>
        </w:rPr>
        <w:t>.</w:t>
      </w:r>
      <w:r w:rsidR="00154D76" w:rsidRPr="003F7227">
        <w:rPr>
          <w:i/>
        </w:rPr>
        <w:t>8</w:t>
      </w:r>
      <w:r w:rsidR="003F7227" w:rsidRPr="003F7227">
        <w:rPr>
          <w:i/>
        </w:rPr>
        <w:t xml:space="preserve"> Магнитн</w:t>
      </w:r>
      <w:r w:rsidR="0003042C">
        <w:rPr>
          <w:i/>
        </w:rPr>
        <w:t>о</w:t>
      </w:r>
      <w:r w:rsidR="003F7227" w:rsidRPr="003F7227">
        <w:rPr>
          <w:i/>
        </w:rPr>
        <w:t>е пол</w:t>
      </w:r>
      <w:r w:rsidR="0003042C">
        <w:rPr>
          <w:i/>
        </w:rPr>
        <w:t>е</w:t>
      </w:r>
      <w:r w:rsidR="003F7227" w:rsidRPr="003F7227">
        <w:rPr>
          <w:i/>
        </w:rPr>
        <w:t xml:space="preserve"> прям</w:t>
      </w:r>
      <w:r w:rsidR="0003042C">
        <w:rPr>
          <w:i/>
        </w:rPr>
        <w:t>ого</w:t>
      </w:r>
      <w:r w:rsidR="003F7227" w:rsidRPr="003F7227">
        <w:rPr>
          <w:i/>
        </w:rPr>
        <w:t xml:space="preserve"> проводник</w:t>
      </w:r>
      <w:r w:rsidR="0003042C">
        <w:rPr>
          <w:i/>
        </w:rPr>
        <w:t>а</w:t>
      </w:r>
      <w:r w:rsidR="003F7227" w:rsidRPr="003F7227">
        <w:rPr>
          <w:i/>
        </w:rPr>
        <w:t xml:space="preserve"> с током.</w:t>
      </w:r>
    </w:p>
    <w:p w:rsidR="003B1C27" w:rsidRDefault="003B1C27" w:rsidP="003B1C27">
      <w:pPr>
        <w:pStyle w:val="a3"/>
        <w:ind w:firstLine="708"/>
        <w:jc w:val="both"/>
        <w:rPr>
          <w:sz w:val="28"/>
          <w:szCs w:val="28"/>
        </w:rPr>
      </w:pPr>
      <w:r w:rsidRPr="001F4C0B">
        <w:rPr>
          <w:sz w:val="28"/>
          <w:szCs w:val="28"/>
        </w:rPr>
        <w:t xml:space="preserve">В однородном магнитном поле с индукцией </w:t>
      </w:r>
      <w:r w:rsidRPr="001F4C0B">
        <w:rPr>
          <w:position w:val="-4"/>
          <w:sz w:val="28"/>
          <w:szCs w:val="28"/>
        </w:rPr>
        <w:object w:dxaOrig="240" w:dyaOrig="320">
          <v:shape id="_x0000_i1027" type="#_x0000_t75" style="width:12pt;height:15.75pt" o:ole="">
            <v:imagedata r:id="rId18" o:title=""/>
          </v:shape>
          <o:OLEObject Type="Embed" ProgID="Equation.3" ShapeID="_x0000_i1027" DrawAspect="Content" ObjectID="_1581423640" r:id="rId19"/>
        </w:object>
      </w:r>
      <w:r w:rsidRPr="001F4C0B">
        <w:rPr>
          <w:sz w:val="28"/>
          <w:szCs w:val="28"/>
        </w:rPr>
        <w:t xml:space="preserve"> находится площадка </w:t>
      </w:r>
      <w:r w:rsidRPr="00F36C0A">
        <w:rPr>
          <w:position w:val="-6"/>
          <w:sz w:val="28"/>
          <w:szCs w:val="28"/>
        </w:rPr>
        <w:object w:dxaOrig="340" w:dyaOrig="279">
          <v:shape id="_x0000_i1028" type="#_x0000_t75" style="width:17.25pt;height:14.25pt" o:ole="">
            <v:imagedata r:id="rId20" o:title=""/>
          </v:shape>
          <o:OLEObject Type="Embed" ProgID="Equation.3" ShapeID="_x0000_i1028" DrawAspect="Content" ObjectID="_1581423641" r:id="rId21"/>
        </w:object>
      </w:r>
      <w:r w:rsidRPr="001F4C0B">
        <w:rPr>
          <w:sz w:val="28"/>
          <w:szCs w:val="28"/>
        </w:rPr>
        <w:t>. Проведем линии магнитн</w:t>
      </w:r>
      <w:r>
        <w:rPr>
          <w:sz w:val="28"/>
          <w:szCs w:val="28"/>
        </w:rPr>
        <w:t>ой индукции сквозь эту площадку. Число линий проведем так, чтобы их количество было равно значению вектора магнитной индукции в данной области поля.</w:t>
      </w:r>
    </w:p>
    <w:p w:rsidR="003B1C27" w:rsidRDefault="003B1C27" w:rsidP="003B1C27">
      <w:pPr>
        <w:pStyle w:val="a3"/>
        <w:ind w:firstLine="708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AEA38F5" wp14:editId="2697CB53">
            <wp:extent cx="3543300" cy="1636709"/>
            <wp:effectExtent l="0" t="0" r="0" b="0"/>
            <wp:docPr id="3283" name="Рисунок 3283" descr="http://900igr.net/datas/fizika/Magnitnoe-pole/0057-057-Magnitnoe-p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3" descr="http://900igr.net/datas/fizika/Magnitnoe-pole/0057-057-Magnitnoe-pole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15553" t="30983" r="19188" b="28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636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C27" w:rsidRPr="00436346" w:rsidRDefault="003B1C27" w:rsidP="003B1C27">
      <w:pPr>
        <w:pStyle w:val="a3"/>
        <w:ind w:firstLine="708"/>
        <w:jc w:val="center"/>
        <w:rPr>
          <w:i/>
        </w:rPr>
      </w:pPr>
      <w:r>
        <w:rPr>
          <w:i/>
        </w:rPr>
        <w:t>Рисунок 7.8 Поток вектора магнитной индукции</w:t>
      </w:r>
    </w:p>
    <w:p w:rsidR="003B1C27" w:rsidRPr="001F4C0B" w:rsidRDefault="003B1C27" w:rsidP="003B1C27">
      <w:pPr>
        <w:pStyle w:val="a3"/>
        <w:ind w:firstLine="708"/>
        <w:jc w:val="both"/>
        <w:rPr>
          <w:sz w:val="28"/>
          <w:szCs w:val="28"/>
        </w:rPr>
      </w:pPr>
      <w:r w:rsidRPr="001F4C0B">
        <w:rPr>
          <w:i/>
          <w:sz w:val="28"/>
          <w:szCs w:val="28"/>
        </w:rPr>
        <w:t>Магнитный поток (поток вектора магнитной индукции)</w:t>
      </w:r>
      <w:r w:rsidRPr="001F4C0B">
        <w:rPr>
          <w:sz w:val="28"/>
          <w:szCs w:val="28"/>
        </w:rPr>
        <w:t xml:space="preserve"> -  физическая величина, численно равная числу линий магнитной индукции, проходящей сквозь данную поверхность:</w:t>
      </w:r>
    </w:p>
    <w:p w:rsidR="003B1C27" w:rsidRDefault="003B1C27" w:rsidP="003B1C27">
      <w:pPr>
        <w:pStyle w:val="a3"/>
        <w:jc w:val="both"/>
        <w:rPr>
          <w:sz w:val="28"/>
          <w:szCs w:val="28"/>
        </w:rPr>
      </w:pPr>
      <w:r w:rsidRPr="001F4C0B">
        <w:rPr>
          <w:sz w:val="28"/>
          <w:szCs w:val="28"/>
        </w:rPr>
        <w:t xml:space="preserve">                                          </w:t>
      </w:r>
      <w:r w:rsidRPr="001F4C0B">
        <w:rPr>
          <w:position w:val="-6"/>
          <w:sz w:val="28"/>
          <w:szCs w:val="28"/>
        </w:rPr>
        <w:object w:dxaOrig="1599" w:dyaOrig="280">
          <v:shape id="_x0000_i1029" type="#_x0000_t75" style="width:80.25pt;height:14.25pt" o:ole="">
            <v:imagedata r:id="rId23" o:title=""/>
          </v:shape>
          <o:OLEObject Type="Embed" ProgID="Equation.3" ShapeID="_x0000_i1029" DrawAspect="Content" ObjectID="_1581423642" r:id="rId24"/>
        </w:object>
      </w:r>
      <w:r w:rsidRPr="001F4C0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Pr="001F4C0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(13</w:t>
      </w:r>
      <w:r w:rsidRPr="001F4C0B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1F4C0B">
        <w:rPr>
          <w:sz w:val="28"/>
          <w:szCs w:val="28"/>
        </w:rPr>
        <w:t>)</w:t>
      </w:r>
    </w:p>
    <w:p w:rsidR="003B1C27" w:rsidRPr="001F4C0B" w:rsidRDefault="003B1C27" w:rsidP="003B1C2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СИ измеряется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Pr="00D16348">
        <w:rPr>
          <w:position w:val="-10"/>
          <w:sz w:val="28"/>
          <w:szCs w:val="28"/>
        </w:rPr>
        <w:object w:dxaOrig="920" w:dyaOrig="340">
          <v:shape id="_x0000_i1030" type="#_x0000_t75" style="width:46.5pt;height:16.5pt" o:ole="">
            <v:imagedata r:id="rId25" o:title=""/>
          </v:shape>
          <o:OLEObject Type="Embed" ProgID="Equation.3" ShapeID="_x0000_i1030" DrawAspect="Content" ObjectID="_1581423643" r:id="rId26"/>
        </w:object>
      </w:r>
    </w:p>
    <w:p w:rsidR="003B1C27" w:rsidRPr="001F4C0B" w:rsidRDefault="003B1C27" w:rsidP="003B1C27">
      <w:pPr>
        <w:pStyle w:val="a3"/>
        <w:ind w:firstLine="708"/>
        <w:jc w:val="both"/>
        <w:rPr>
          <w:sz w:val="28"/>
          <w:szCs w:val="28"/>
        </w:rPr>
      </w:pPr>
      <w:r w:rsidRPr="001F4C0B">
        <w:rPr>
          <w:sz w:val="28"/>
          <w:szCs w:val="28"/>
        </w:rPr>
        <w:t xml:space="preserve">В случае неоднородного магнитного поля поверхность произвольной формы разбиваем на элементарные площадки </w:t>
      </w:r>
      <w:proofErr w:type="spellStart"/>
      <w:r w:rsidRPr="001F4C0B">
        <w:rPr>
          <w:sz w:val="28"/>
          <w:szCs w:val="28"/>
          <w:lang w:val="en-US"/>
        </w:rPr>
        <w:t>dS</w:t>
      </w:r>
      <w:proofErr w:type="spellEnd"/>
      <w:r w:rsidRPr="001F4C0B">
        <w:rPr>
          <w:sz w:val="28"/>
          <w:szCs w:val="28"/>
        </w:rPr>
        <w:t xml:space="preserve">, в пределах которых считаем поле однородным. Тогда </w:t>
      </w:r>
      <w:r w:rsidRPr="001F4C0B">
        <w:rPr>
          <w:position w:val="-12"/>
          <w:sz w:val="28"/>
          <w:szCs w:val="28"/>
        </w:rPr>
        <w:object w:dxaOrig="1300" w:dyaOrig="360">
          <v:shape id="_x0000_i1031" type="#_x0000_t75" style="width:65.25pt;height:18pt" o:ole="">
            <v:imagedata r:id="rId27" o:title=""/>
          </v:shape>
          <o:OLEObject Type="Embed" ProgID="Equation.3" ShapeID="_x0000_i1031" DrawAspect="Content" ObjectID="_1581423644" r:id="rId28"/>
        </w:object>
      </w:r>
      <w:r w:rsidRPr="001F4C0B">
        <w:rPr>
          <w:sz w:val="28"/>
          <w:szCs w:val="28"/>
        </w:rPr>
        <w:t xml:space="preserve">. Полный поток сквозь рассматриваемую поверхность равен </w:t>
      </w:r>
    </w:p>
    <w:p w:rsidR="003B1C27" w:rsidRPr="001F4C0B" w:rsidRDefault="003B1C27" w:rsidP="003B1C27">
      <w:pPr>
        <w:pStyle w:val="a3"/>
        <w:jc w:val="both"/>
        <w:rPr>
          <w:sz w:val="28"/>
          <w:szCs w:val="28"/>
        </w:rPr>
      </w:pPr>
      <w:r w:rsidRPr="001F4C0B">
        <w:rPr>
          <w:sz w:val="28"/>
          <w:szCs w:val="28"/>
        </w:rPr>
        <w:lastRenderedPageBreak/>
        <w:t xml:space="preserve">                                            </w:t>
      </w:r>
      <w:r w:rsidRPr="001F4C0B">
        <w:rPr>
          <w:position w:val="-32"/>
          <w:sz w:val="28"/>
          <w:szCs w:val="28"/>
        </w:rPr>
        <w:object w:dxaOrig="1300" w:dyaOrig="600">
          <v:shape id="_x0000_i1032" type="#_x0000_t75" style="width:65.25pt;height:30pt" o:ole="">
            <v:imagedata r:id="rId29" o:title=""/>
          </v:shape>
          <o:OLEObject Type="Embed" ProgID="Equation.3" ShapeID="_x0000_i1032" DrawAspect="Content" ObjectID="_1581423645" r:id="rId30"/>
        </w:object>
      </w:r>
      <w:r w:rsidRPr="001F4C0B">
        <w:rPr>
          <w:sz w:val="28"/>
          <w:szCs w:val="28"/>
        </w:rPr>
        <w:t xml:space="preserve">.                                                  </w:t>
      </w:r>
      <w:r>
        <w:rPr>
          <w:sz w:val="28"/>
          <w:szCs w:val="28"/>
        </w:rPr>
        <w:t>(14</w:t>
      </w:r>
      <w:r w:rsidRPr="001F4C0B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1F4C0B">
        <w:rPr>
          <w:sz w:val="28"/>
          <w:szCs w:val="28"/>
        </w:rPr>
        <w:t>)</w:t>
      </w:r>
    </w:p>
    <w:p w:rsidR="003B1C27" w:rsidRPr="001F4C0B" w:rsidRDefault="003B1C27" w:rsidP="003B1C27">
      <w:pPr>
        <w:pStyle w:val="a3"/>
        <w:ind w:firstLine="708"/>
        <w:jc w:val="both"/>
        <w:rPr>
          <w:sz w:val="28"/>
          <w:szCs w:val="28"/>
        </w:rPr>
      </w:pPr>
      <w:r w:rsidRPr="001F4C0B">
        <w:rPr>
          <w:sz w:val="28"/>
          <w:szCs w:val="28"/>
        </w:rPr>
        <w:t xml:space="preserve">Если поверхность замкнута, то </w:t>
      </w:r>
      <w:r w:rsidRPr="001F4C0B">
        <w:rPr>
          <w:position w:val="-32"/>
          <w:sz w:val="28"/>
          <w:szCs w:val="28"/>
        </w:rPr>
        <w:object w:dxaOrig="1680" w:dyaOrig="600">
          <v:shape id="_x0000_i1033" type="#_x0000_t75" style="width:84pt;height:30pt" o:ole="">
            <v:imagedata r:id="rId31" o:title=""/>
          </v:shape>
          <o:OLEObject Type="Embed" ProgID="Equation.3" ShapeID="_x0000_i1033" DrawAspect="Content" ObjectID="_1581423646" r:id="rId32"/>
        </w:object>
      </w:r>
      <w:r w:rsidRPr="001F4C0B">
        <w:rPr>
          <w:sz w:val="28"/>
          <w:szCs w:val="28"/>
        </w:rPr>
        <w:t xml:space="preserve"> - </w:t>
      </w:r>
      <w:r w:rsidRPr="001F4C0B">
        <w:rPr>
          <w:sz w:val="28"/>
          <w:szCs w:val="28"/>
          <w:u w:val="single"/>
        </w:rPr>
        <w:t>теорема Гаусса</w:t>
      </w:r>
      <w:r w:rsidRPr="001F4C0B">
        <w:rPr>
          <w:sz w:val="28"/>
          <w:szCs w:val="28"/>
        </w:rPr>
        <w:t xml:space="preserve"> для магнитного поля. Она свидетельствует об отсутствии в природе магнитных зарядов.</w:t>
      </w:r>
    </w:p>
    <w:p w:rsidR="00D2371C" w:rsidRPr="009A0589" w:rsidRDefault="00BD23D5" w:rsidP="001611D0">
      <w:pPr>
        <w:pStyle w:val="a3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:rsidR="001611D0" w:rsidRP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 w:rsidRPr="001611D0">
        <w:rPr>
          <w:sz w:val="28"/>
          <w:szCs w:val="28"/>
        </w:rPr>
        <w:t xml:space="preserve">После опытов Эрстеда начались интенсивные исследования магнитного поля постоянного тока. Французские физики </w:t>
      </w:r>
      <w:proofErr w:type="spellStart"/>
      <w:r w:rsidRPr="001611D0">
        <w:rPr>
          <w:sz w:val="28"/>
          <w:szCs w:val="28"/>
        </w:rPr>
        <w:t>Био</w:t>
      </w:r>
      <w:proofErr w:type="spellEnd"/>
      <w:r w:rsidRPr="001611D0">
        <w:rPr>
          <w:sz w:val="28"/>
          <w:szCs w:val="28"/>
        </w:rPr>
        <w:t xml:space="preserve"> и </w:t>
      </w:r>
      <w:proofErr w:type="spellStart"/>
      <w:r w:rsidRPr="001611D0">
        <w:rPr>
          <w:sz w:val="28"/>
          <w:szCs w:val="28"/>
        </w:rPr>
        <w:t>Савар</w:t>
      </w:r>
      <w:proofErr w:type="spellEnd"/>
      <w:r w:rsidRPr="001611D0">
        <w:rPr>
          <w:sz w:val="28"/>
          <w:szCs w:val="28"/>
        </w:rPr>
        <w:t xml:space="preserve"> в первой четверти </w:t>
      </w:r>
      <w:r w:rsidRPr="001611D0">
        <w:rPr>
          <w:sz w:val="28"/>
          <w:szCs w:val="28"/>
          <w:lang w:val="en-US"/>
        </w:rPr>
        <w:t>XIX</w:t>
      </w:r>
      <w:r w:rsidRPr="001611D0">
        <w:rPr>
          <w:sz w:val="28"/>
          <w:szCs w:val="28"/>
        </w:rPr>
        <w:t xml:space="preserve"> в. изучали магнитные поля, создаваемые в воздухе прямолинейным током, круговым током, катушкой с током и т.п. На основании многочисленных экспериментов они пришли к выводу, что магнитная индукция поля проводника с током пропорциональна силе тока, зависит от формы и размеров проводника, а также от расположения рассматриваемой точки поля относительно проводника.</w:t>
      </w:r>
    </w:p>
    <w:p w:rsidR="001611D0" w:rsidRP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proofErr w:type="spellStart"/>
      <w:r w:rsidRPr="001611D0">
        <w:rPr>
          <w:sz w:val="28"/>
          <w:szCs w:val="28"/>
        </w:rPr>
        <w:t>Био</w:t>
      </w:r>
      <w:proofErr w:type="spellEnd"/>
      <w:r w:rsidRPr="001611D0">
        <w:rPr>
          <w:sz w:val="28"/>
          <w:szCs w:val="28"/>
        </w:rPr>
        <w:t xml:space="preserve"> и </w:t>
      </w:r>
      <w:proofErr w:type="spellStart"/>
      <w:r w:rsidRPr="001611D0">
        <w:rPr>
          <w:sz w:val="28"/>
          <w:szCs w:val="28"/>
        </w:rPr>
        <w:t>Савар</w:t>
      </w:r>
      <w:proofErr w:type="spellEnd"/>
      <w:r w:rsidRPr="001611D0">
        <w:rPr>
          <w:sz w:val="28"/>
          <w:szCs w:val="28"/>
        </w:rPr>
        <w:t xml:space="preserve"> попытались получить закон, который позволял бы рассчитывать индукцию в каждой точке магнитного поля, создаваемого током в проводнике любой формы. Однако формализовать данную задачу они не смогли. По их просьбе этой задачей занялся французский физик и математик Лаплас. Он учел векторный характер магнитной индукции и высказал гипотезу, что для магнитного поля справедлив принцип суперпозиции.</w:t>
      </w:r>
    </w:p>
    <w:p w:rsidR="001611D0" w:rsidRDefault="001611D0" w:rsidP="001611D0">
      <w:pPr>
        <w:pStyle w:val="a3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Закон </w:t>
      </w:r>
      <w:proofErr w:type="spellStart"/>
      <w:r>
        <w:rPr>
          <w:sz w:val="28"/>
          <w:szCs w:val="28"/>
          <w:u w:val="single"/>
        </w:rPr>
        <w:t>Био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  <w:u w:val="single"/>
        </w:rPr>
        <w:t>Савара</w:t>
      </w:r>
      <w:proofErr w:type="spellEnd"/>
      <w:r>
        <w:rPr>
          <w:sz w:val="28"/>
          <w:szCs w:val="28"/>
          <w:u w:val="single"/>
        </w:rPr>
        <w:t xml:space="preserve"> – Лапласа: </w:t>
      </w:r>
      <w:r>
        <w:rPr>
          <w:sz w:val="28"/>
          <w:szCs w:val="28"/>
        </w:rPr>
        <w:t xml:space="preserve">величина и направление вектора магнитной индукции в произвольной точке магнитного поля, создаваемого в вакууме элементом проводника длиной </w:t>
      </w:r>
      <w:r>
        <w:rPr>
          <w:sz w:val="28"/>
          <w:szCs w:val="28"/>
          <w:lang w:val="en-US"/>
        </w:rPr>
        <w:t>dl</w:t>
      </w:r>
      <w:r>
        <w:rPr>
          <w:sz w:val="28"/>
          <w:szCs w:val="28"/>
        </w:rPr>
        <w:t xml:space="preserve">, по которому течет ток величиной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равна </w:t>
      </w:r>
    </w:p>
    <w:p w:rsidR="001611D0" w:rsidRDefault="001611D0" w:rsidP="001611D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9A0589" w:rsidRPr="00D31179">
        <w:rPr>
          <w:position w:val="-24"/>
          <w:sz w:val="28"/>
          <w:szCs w:val="28"/>
        </w:rPr>
        <w:object w:dxaOrig="2260" w:dyaOrig="639">
          <v:shape id="_x0000_i1034" type="#_x0000_t75" style="width:113.25pt;height:31.5pt" o:ole="">
            <v:imagedata r:id="rId33" o:title=""/>
          </v:shape>
          <o:OLEObject Type="Embed" ProgID="Equation.3" ShapeID="_x0000_i1034" DrawAspect="Content" ObjectID="_1581423647" r:id="rId34"/>
        </w:object>
      </w:r>
      <w:r>
        <w:rPr>
          <w:sz w:val="28"/>
          <w:szCs w:val="28"/>
        </w:rPr>
        <w:t xml:space="preserve">,   </w:t>
      </w:r>
      <w:r w:rsidR="00436346">
        <w:rPr>
          <w:sz w:val="28"/>
          <w:szCs w:val="28"/>
        </w:rPr>
        <w:t xml:space="preserve">                              (</w:t>
      </w:r>
      <w:r w:rsidR="00154D76">
        <w:rPr>
          <w:sz w:val="28"/>
          <w:szCs w:val="28"/>
        </w:rPr>
        <w:t>2</w:t>
      </w:r>
      <w:r w:rsidR="009A0589">
        <w:rPr>
          <w:sz w:val="28"/>
          <w:szCs w:val="28"/>
        </w:rPr>
        <w:t>.</w:t>
      </w:r>
      <w:r w:rsidR="00154D76">
        <w:rPr>
          <w:sz w:val="28"/>
          <w:szCs w:val="28"/>
        </w:rPr>
        <w:t>8</w:t>
      </w:r>
      <w:r>
        <w:rPr>
          <w:sz w:val="28"/>
          <w:szCs w:val="28"/>
        </w:rPr>
        <w:t>)</w:t>
      </w:r>
    </w:p>
    <w:p w:rsidR="001611D0" w:rsidRDefault="001611D0" w:rsidP="001611D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расстояние от точки до элемента проводника, </w:t>
      </w:r>
    </w:p>
    <w:p w:rsidR="001611D0" w:rsidRDefault="001611D0" w:rsidP="001611D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 – угол между проводником и линией, соединяющей точку с проводником, </w:t>
      </w:r>
    </w:p>
    <w:p w:rsidR="001611D0" w:rsidRDefault="001611D0" w:rsidP="001611D0">
      <w:pPr>
        <w:pStyle w:val="a3"/>
        <w:jc w:val="both"/>
        <w:rPr>
          <w:sz w:val="28"/>
          <w:szCs w:val="28"/>
        </w:rPr>
      </w:pPr>
      <w:r w:rsidRPr="00D31179">
        <w:rPr>
          <w:position w:val="-12"/>
          <w:sz w:val="28"/>
          <w:szCs w:val="28"/>
        </w:rPr>
        <w:object w:dxaOrig="300" w:dyaOrig="360">
          <v:shape id="_x0000_i1035" type="#_x0000_t75" style="width:15pt;height:18pt" o:ole="">
            <v:imagedata r:id="rId35" o:title=""/>
          </v:shape>
          <o:OLEObject Type="Embed" ProgID="Equation.3" ShapeID="_x0000_i1035" DrawAspect="Content" ObjectID="_1581423648" r:id="rId36"/>
        </w:object>
      </w:r>
      <w:r>
        <w:rPr>
          <w:sz w:val="28"/>
          <w:szCs w:val="28"/>
        </w:rPr>
        <w:t>=</w:t>
      </w:r>
      <w:r w:rsidRPr="00D31179">
        <w:rPr>
          <w:position w:val="-6"/>
          <w:sz w:val="28"/>
          <w:szCs w:val="28"/>
        </w:rPr>
        <w:object w:dxaOrig="859" w:dyaOrig="320">
          <v:shape id="_x0000_i1036" type="#_x0000_t75" style="width:42.75pt;height:15.75pt" o:ole="">
            <v:imagedata r:id="rId37" o:title=""/>
          </v:shape>
          <o:OLEObject Type="Embed" ProgID="Equation.3" ShapeID="_x0000_i1036" DrawAspect="Content" ObjectID="_1581423649" r:id="rId38"/>
        </w:object>
      </w:r>
      <w:r>
        <w:rPr>
          <w:sz w:val="28"/>
          <w:szCs w:val="28"/>
        </w:rPr>
        <w:t xml:space="preserve"> Н/А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- </w:t>
      </w:r>
      <w:r>
        <w:rPr>
          <w:i/>
          <w:sz w:val="28"/>
          <w:szCs w:val="28"/>
        </w:rPr>
        <w:t>магнитная постоянная</w:t>
      </w:r>
      <w:r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</w:p>
    <w:p w:rsidR="001611D0" w:rsidRDefault="001611D0" w:rsidP="001611D0">
      <w:pPr>
        <w:pStyle w:val="a3"/>
        <w:ind w:firstLine="708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781300" cy="2400300"/>
            <wp:effectExtent l="19050" t="0" r="0" b="0"/>
            <wp:docPr id="16" name="Рисунок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0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1D0" w:rsidRDefault="00436346" w:rsidP="001611D0">
      <w:pPr>
        <w:pStyle w:val="a3"/>
        <w:ind w:firstLine="708"/>
        <w:jc w:val="center"/>
        <w:rPr>
          <w:i/>
          <w:sz w:val="28"/>
          <w:szCs w:val="28"/>
        </w:rPr>
      </w:pPr>
      <w:r>
        <w:rPr>
          <w:i/>
          <w:noProof/>
        </w:rPr>
        <w:t xml:space="preserve">Рисунок </w:t>
      </w:r>
      <w:r w:rsidR="003B1C27">
        <w:rPr>
          <w:i/>
          <w:noProof/>
        </w:rPr>
        <w:t>8</w:t>
      </w:r>
      <w:r w:rsidR="009A0589">
        <w:rPr>
          <w:i/>
          <w:noProof/>
        </w:rPr>
        <w:t>.</w:t>
      </w:r>
      <w:r w:rsidR="00154D76">
        <w:rPr>
          <w:i/>
          <w:noProof/>
        </w:rPr>
        <w:t>8</w:t>
      </w:r>
      <w:r w:rsidR="001611D0">
        <w:rPr>
          <w:i/>
          <w:noProof/>
        </w:rPr>
        <w:t xml:space="preserve"> Вектор магнитной индукции магнитного поля тока произвольной формы.</w:t>
      </w:r>
    </w:p>
    <w:p w:rsidR="001611D0" w:rsidRP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 w:rsidRPr="001611D0">
        <w:rPr>
          <w:sz w:val="28"/>
          <w:szCs w:val="28"/>
        </w:rPr>
        <w:lastRenderedPageBreak/>
        <w:t xml:space="preserve">Направление </w:t>
      </w:r>
      <w:r w:rsidRPr="001611D0">
        <w:rPr>
          <w:position w:val="-6"/>
          <w:sz w:val="28"/>
          <w:szCs w:val="28"/>
        </w:rPr>
        <w:object w:dxaOrig="340" w:dyaOrig="360">
          <v:shape id="_x0000_i1037" type="#_x0000_t75" style="width:23.25pt;height:24pt" o:ole="">
            <v:imagedata r:id="rId40" o:title=""/>
          </v:shape>
          <o:OLEObject Type="Embed" ProgID="Equation.3" ShapeID="_x0000_i1037" DrawAspect="Content" ObjectID="_1581423650" r:id="rId41"/>
        </w:object>
      </w:r>
      <w:r w:rsidRPr="001611D0">
        <w:rPr>
          <w:sz w:val="28"/>
          <w:szCs w:val="28"/>
        </w:rPr>
        <w:t xml:space="preserve"> перпендикулярно плоскости проходящей через </w:t>
      </w:r>
      <w:r w:rsidRPr="001611D0">
        <w:rPr>
          <w:position w:val="-6"/>
          <w:sz w:val="28"/>
          <w:szCs w:val="28"/>
        </w:rPr>
        <w:object w:dxaOrig="300" w:dyaOrig="280">
          <v:shape id="_x0000_i1038" type="#_x0000_t75" style="width:15pt;height:14.25pt" o:ole="">
            <v:imagedata r:id="rId42" o:title=""/>
          </v:shape>
          <o:OLEObject Type="Embed" ProgID="Equation.3" ShapeID="_x0000_i1038" DrawAspect="Content" ObjectID="_1581423651" r:id="rId43"/>
        </w:object>
      </w:r>
      <w:r w:rsidRPr="001611D0">
        <w:rPr>
          <w:sz w:val="28"/>
          <w:szCs w:val="28"/>
        </w:rPr>
        <w:t xml:space="preserve"> и линию, соединяющую элемент тока с точкой, в которой она определяется.</w:t>
      </w:r>
    </w:p>
    <w:p w:rsid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Магнитное поле проводника с током произвольной формы находят как векторную сумму магнитных полей отдельных элементов:</w:t>
      </w:r>
    </w:p>
    <w:p w:rsidR="001611D0" w:rsidRDefault="001611D0" w:rsidP="001611D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9A0589" w:rsidRPr="009A0589">
        <w:rPr>
          <w:position w:val="-32"/>
          <w:szCs w:val="28"/>
        </w:rPr>
        <w:object w:dxaOrig="1680" w:dyaOrig="720">
          <v:shape id="_x0000_i1039" type="#_x0000_t75" style="width:97.5pt;height:42pt" o:ole="">
            <v:imagedata r:id="rId44" o:title=""/>
          </v:shape>
          <o:OLEObject Type="Embed" ProgID="Equation.3" ShapeID="_x0000_i1039" DrawAspect="Content" ObjectID="_1581423652" r:id="rId45"/>
        </w:object>
      </w:r>
      <w:r>
        <w:rPr>
          <w:sz w:val="28"/>
          <w:szCs w:val="28"/>
        </w:rPr>
        <w:t xml:space="preserve"> .</w:t>
      </w:r>
      <w:r w:rsidR="00436346">
        <w:rPr>
          <w:sz w:val="28"/>
          <w:szCs w:val="28"/>
        </w:rPr>
        <w:t xml:space="preserve">                              (</w:t>
      </w:r>
      <w:r w:rsidR="00154D76">
        <w:rPr>
          <w:sz w:val="28"/>
          <w:szCs w:val="28"/>
        </w:rPr>
        <w:t>3</w:t>
      </w:r>
      <w:r w:rsidR="009A0589">
        <w:rPr>
          <w:sz w:val="28"/>
          <w:szCs w:val="28"/>
        </w:rPr>
        <w:t>.</w:t>
      </w:r>
      <w:r w:rsidR="00154D76">
        <w:rPr>
          <w:sz w:val="28"/>
          <w:szCs w:val="28"/>
        </w:rPr>
        <w:t>8</w:t>
      </w:r>
      <w:r>
        <w:rPr>
          <w:sz w:val="28"/>
          <w:szCs w:val="28"/>
        </w:rPr>
        <w:t>)</w:t>
      </w:r>
    </w:p>
    <w:p w:rsid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закона </w:t>
      </w:r>
      <w:proofErr w:type="spellStart"/>
      <w:r>
        <w:rPr>
          <w:sz w:val="28"/>
          <w:szCs w:val="28"/>
        </w:rPr>
        <w:t>Био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Савара</w:t>
      </w:r>
      <w:proofErr w:type="spellEnd"/>
      <w:r>
        <w:rPr>
          <w:sz w:val="28"/>
          <w:szCs w:val="28"/>
        </w:rPr>
        <w:t xml:space="preserve"> - Лапласа позволяет определять величину вектора индукции магнитных полей, созданных различными конфигурациями токов.</w:t>
      </w:r>
    </w:p>
    <w:p w:rsidR="001611D0" w:rsidRPr="001611D0" w:rsidRDefault="003F7227" w:rsidP="001611D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611D0" w:rsidRPr="001611D0">
        <w:rPr>
          <w:sz w:val="28"/>
          <w:szCs w:val="28"/>
        </w:rPr>
        <w:t xml:space="preserve">начение магнитной индукции поля, создаваемого прямолинейным проводником с током на расстоянии </w:t>
      </w:r>
      <w:r w:rsidR="001611D0" w:rsidRPr="001611D0">
        <w:rPr>
          <w:i/>
          <w:sz w:val="28"/>
          <w:szCs w:val="28"/>
          <w:lang w:val="en-US"/>
        </w:rPr>
        <w:t>b</w:t>
      </w:r>
      <w:r w:rsidR="00436346">
        <w:rPr>
          <w:sz w:val="28"/>
          <w:szCs w:val="28"/>
        </w:rPr>
        <w:t xml:space="preserve"> от него. (Рис. </w:t>
      </w:r>
      <w:r w:rsidR="00154D76">
        <w:rPr>
          <w:sz w:val="28"/>
          <w:szCs w:val="28"/>
        </w:rPr>
        <w:t>10</w:t>
      </w:r>
      <w:r w:rsidR="009A0589">
        <w:rPr>
          <w:sz w:val="28"/>
          <w:szCs w:val="28"/>
        </w:rPr>
        <w:t>.</w:t>
      </w:r>
      <w:r w:rsidR="00154D76">
        <w:rPr>
          <w:sz w:val="28"/>
          <w:szCs w:val="28"/>
        </w:rPr>
        <w:t>8</w:t>
      </w:r>
      <w:r w:rsidR="001611D0" w:rsidRPr="001611D0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31514A" w:rsidRDefault="009A0589" w:rsidP="001611D0">
      <w:pPr>
        <w:widowControl w:val="0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0589">
        <w:rPr>
          <w:noProof/>
        </w:rPr>
        <w:drawing>
          <wp:inline distT="0" distB="0" distL="0" distR="0">
            <wp:extent cx="2714625" cy="1266825"/>
            <wp:effectExtent l="19050" t="0" r="9525" b="0"/>
            <wp:docPr id="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 b="6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1D0" w:rsidRPr="009A0589" w:rsidRDefault="003B1C27" w:rsidP="001611D0">
      <w:pPr>
        <w:widowControl w:val="0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Рисунок 9</w:t>
      </w:r>
      <w:r w:rsidR="009A0589" w:rsidRPr="009A0589">
        <w:rPr>
          <w:rFonts w:ascii="Times New Roman" w:hAnsi="Times New Roman" w:cs="Times New Roman"/>
          <w:i/>
          <w:sz w:val="24"/>
          <w:szCs w:val="24"/>
        </w:rPr>
        <w:t>.</w:t>
      </w:r>
      <w:r w:rsidR="00154D76">
        <w:rPr>
          <w:rFonts w:ascii="Times New Roman" w:hAnsi="Times New Roman" w:cs="Times New Roman"/>
          <w:i/>
          <w:sz w:val="24"/>
          <w:szCs w:val="24"/>
        </w:rPr>
        <w:t>8</w:t>
      </w:r>
      <w:r w:rsidR="001611D0" w:rsidRPr="009A0589">
        <w:rPr>
          <w:rFonts w:ascii="Times New Roman" w:hAnsi="Times New Roman" w:cs="Times New Roman"/>
          <w:i/>
          <w:sz w:val="24"/>
          <w:szCs w:val="24"/>
        </w:rPr>
        <w:t xml:space="preserve"> Магнитная индукция поля прямого тока.</w:t>
      </w:r>
    </w:p>
    <w:p w:rsidR="001611D0" w:rsidRPr="001611D0" w:rsidRDefault="001611D0" w:rsidP="001611D0">
      <w:pPr>
        <w:pStyle w:val="a3"/>
        <w:jc w:val="both"/>
        <w:rPr>
          <w:sz w:val="28"/>
          <w:szCs w:val="28"/>
        </w:rPr>
      </w:pPr>
      <w:r w:rsidRPr="001611D0">
        <w:rPr>
          <w:sz w:val="28"/>
          <w:szCs w:val="28"/>
        </w:rPr>
        <w:t xml:space="preserve">                                           </w:t>
      </w:r>
      <w:r w:rsidRPr="001611D0">
        <w:rPr>
          <w:position w:val="-24"/>
          <w:sz w:val="28"/>
          <w:szCs w:val="28"/>
        </w:rPr>
        <w:object w:dxaOrig="2780" w:dyaOrig="620">
          <v:shape id="_x0000_i1040" type="#_x0000_t75" style="width:139.5pt;height:30.75pt" o:ole="">
            <v:imagedata r:id="rId47" o:title=""/>
          </v:shape>
          <o:OLEObject Type="Embed" ProgID="Equation.3" ShapeID="_x0000_i1040" DrawAspect="Content" ObjectID="_1581423653" r:id="rId48"/>
        </w:object>
      </w:r>
      <w:r w:rsidR="00436346">
        <w:rPr>
          <w:sz w:val="28"/>
          <w:szCs w:val="28"/>
        </w:rPr>
        <w:t xml:space="preserve">                            (</w:t>
      </w:r>
      <w:r w:rsidR="00154D76">
        <w:rPr>
          <w:sz w:val="28"/>
          <w:szCs w:val="28"/>
        </w:rPr>
        <w:t>10</w:t>
      </w:r>
      <w:r w:rsidR="009A0589">
        <w:rPr>
          <w:sz w:val="28"/>
          <w:szCs w:val="28"/>
        </w:rPr>
        <w:t>.</w:t>
      </w:r>
      <w:r w:rsidR="00154D76">
        <w:rPr>
          <w:sz w:val="28"/>
          <w:szCs w:val="28"/>
        </w:rPr>
        <w:t>8</w:t>
      </w:r>
      <w:r w:rsidRPr="001611D0">
        <w:rPr>
          <w:sz w:val="28"/>
          <w:szCs w:val="28"/>
        </w:rPr>
        <w:t>),</w:t>
      </w:r>
    </w:p>
    <w:p w:rsidR="009A0589" w:rsidRDefault="001611D0" w:rsidP="001611D0">
      <w:pPr>
        <w:pStyle w:val="a3"/>
        <w:jc w:val="both"/>
        <w:rPr>
          <w:sz w:val="28"/>
          <w:szCs w:val="28"/>
        </w:rPr>
      </w:pPr>
      <w:r w:rsidRPr="001611D0">
        <w:rPr>
          <w:sz w:val="28"/>
          <w:szCs w:val="28"/>
        </w:rPr>
        <w:t xml:space="preserve">где </w:t>
      </w:r>
      <w:r w:rsidRPr="001611D0">
        <w:rPr>
          <w:i/>
          <w:sz w:val="28"/>
          <w:szCs w:val="28"/>
        </w:rPr>
        <w:t>α</w:t>
      </w:r>
      <w:r w:rsidRPr="001611D0">
        <w:rPr>
          <w:sz w:val="28"/>
          <w:szCs w:val="28"/>
          <w:vertAlign w:val="subscript"/>
        </w:rPr>
        <w:t>1</w:t>
      </w:r>
      <w:r w:rsidRPr="001611D0">
        <w:rPr>
          <w:sz w:val="28"/>
          <w:szCs w:val="28"/>
        </w:rPr>
        <w:t xml:space="preserve"> – угол между направлением тока в начале проводника и направлением на точку</w:t>
      </w:r>
      <w:proofErr w:type="gramStart"/>
      <w:r w:rsidRPr="001611D0">
        <w:rPr>
          <w:sz w:val="28"/>
          <w:szCs w:val="28"/>
        </w:rPr>
        <w:t xml:space="preserve"> </w:t>
      </w:r>
      <w:r w:rsidRPr="001611D0">
        <w:rPr>
          <w:i/>
          <w:sz w:val="28"/>
          <w:szCs w:val="28"/>
        </w:rPr>
        <w:t>О</w:t>
      </w:r>
      <w:proofErr w:type="gramEnd"/>
      <w:r w:rsidRPr="001611D0">
        <w:rPr>
          <w:sz w:val="28"/>
          <w:szCs w:val="28"/>
        </w:rPr>
        <w:t xml:space="preserve">, в которой определяется </w:t>
      </w:r>
      <w:r w:rsidRPr="001611D0">
        <w:rPr>
          <w:i/>
          <w:sz w:val="28"/>
          <w:szCs w:val="28"/>
        </w:rPr>
        <w:t>В</w:t>
      </w:r>
      <w:r w:rsidRPr="001611D0">
        <w:rPr>
          <w:sz w:val="28"/>
          <w:szCs w:val="28"/>
        </w:rPr>
        <w:t xml:space="preserve">; </w:t>
      </w:r>
      <w:r w:rsidRPr="001611D0">
        <w:rPr>
          <w:i/>
          <w:sz w:val="28"/>
          <w:szCs w:val="28"/>
        </w:rPr>
        <w:t>α</w:t>
      </w:r>
      <w:r w:rsidRPr="001611D0">
        <w:rPr>
          <w:sz w:val="28"/>
          <w:szCs w:val="28"/>
          <w:vertAlign w:val="subscript"/>
        </w:rPr>
        <w:t>2</w:t>
      </w:r>
      <w:r w:rsidRPr="001611D0">
        <w:rPr>
          <w:sz w:val="28"/>
          <w:szCs w:val="28"/>
        </w:rPr>
        <w:t xml:space="preserve"> – угол между направлением  тока в конце проводника и направлением на точку </w:t>
      </w:r>
      <w:r w:rsidRPr="001611D0">
        <w:rPr>
          <w:i/>
          <w:sz w:val="28"/>
          <w:szCs w:val="28"/>
        </w:rPr>
        <w:t>О</w:t>
      </w:r>
      <w:r w:rsidRPr="001611D0">
        <w:rPr>
          <w:sz w:val="28"/>
          <w:szCs w:val="28"/>
        </w:rPr>
        <w:t xml:space="preserve"> из конца проводника</w:t>
      </w:r>
      <w:r w:rsidR="009A0589">
        <w:rPr>
          <w:sz w:val="28"/>
          <w:szCs w:val="28"/>
        </w:rPr>
        <w:t>.</w:t>
      </w:r>
    </w:p>
    <w:p w:rsidR="001611D0" w:rsidRPr="00F72014" w:rsidRDefault="001611D0" w:rsidP="001611D0">
      <w:pPr>
        <w:pStyle w:val="a3"/>
        <w:ind w:firstLine="708"/>
        <w:jc w:val="both"/>
        <w:rPr>
          <w:b/>
          <w:sz w:val="28"/>
          <w:szCs w:val="28"/>
        </w:rPr>
      </w:pPr>
      <w:r w:rsidRPr="001611D0">
        <w:rPr>
          <w:sz w:val="28"/>
          <w:szCs w:val="28"/>
        </w:rPr>
        <w:t>Определим значение магнитной индукции поля, созданного током, текущим по</w:t>
      </w:r>
      <w:r w:rsidR="0003042C">
        <w:rPr>
          <w:sz w:val="28"/>
          <w:szCs w:val="28"/>
        </w:rPr>
        <w:t xml:space="preserve"> окружности в её центре:</w:t>
      </w:r>
    </w:p>
    <w:p w:rsidR="001611D0" w:rsidRDefault="001611D0" w:rsidP="001611D0">
      <w:pPr>
        <w:widowControl w:val="0"/>
        <w:ind w:firstLine="720"/>
        <w:jc w:val="center"/>
      </w:pPr>
      <w:r>
        <w:rPr>
          <w:noProof/>
        </w:rPr>
        <w:drawing>
          <wp:inline distT="0" distB="0" distL="0" distR="0">
            <wp:extent cx="2676525" cy="237172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1D0" w:rsidRDefault="003B1C27" w:rsidP="001611D0">
      <w:pPr>
        <w:widowControl w:val="0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Рисунок 10</w:t>
      </w:r>
      <w:r w:rsidR="009A0589" w:rsidRPr="009A0589">
        <w:rPr>
          <w:rFonts w:ascii="Times New Roman" w:hAnsi="Times New Roman" w:cs="Times New Roman"/>
          <w:i/>
          <w:sz w:val="24"/>
          <w:szCs w:val="24"/>
        </w:rPr>
        <w:t>.</w:t>
      </w:r>
      <w:r w:rsidR="00154D76">
        <w:rPr>
          <w:rFonts w:ascii="Times New Roman" w:hAnsi="Times New Roman" w:cs="Times New Roman"/>
          <w:i/>
          <w:sz w:val="24"/>
          <w:szCs w:val="24"/>
        </w:rPr>
        <w:t>8</w:t>
      </w:r>
      <w:r w:rsidR="001611D0" w:rsidRPr="009A0589">
        <w:rPr>
          <w:rFonts w:ascii="Times New Roman" w:hAnsi="Times New Roman" w:cs="Times New Roman"/>
          <w:i/>
          <w:sz w:val="24"/>
          <w:szCs w:val="24"/>
        </w:rPr>
        <w:t xml:space="preserve"> Магнитная индукция в центре кругового тока.</w:t>
      </w:r>
    </w:p>
    <w:p w:rsidR="003B1C27" w:rsidRPr="005C2B03" w:rsidRDefault="00F70B20" w:rsidP="003B1C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27">
        <w:rPr>
          <w:rFonts w:ascii="Times New Roman" w:eastAsia="Times New Roman" w:hAnsi="Times New Roman" w:cs="Times New Roman"/>
          <w:sz w:val="28"/>
          <w:szCs w:val="28"/>
        </w:rPr>
        <w:t>Пусть постоянный электрический ток силой </w:t>
      </w:r>
      <w:r w:rsidRPr="003B1C27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3B1C27">
        <w:rPr>
          <w:rFonts w:ascii="Times New Roman" w:eastAsia="Times New Roman" w:hAnsi="Times New Roman" w:cs="Times New Roman"/>
          <w:sz w:val="28"/>
          <w:szCs w:val="28"/>
        </w:rPr>
        <w:t> протекает по плоскому круглому контуру радиуса </w:t>
      </w:r>
      <w:r w:rsidRPr="003B1C27"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 w:rsidRPr="003B1C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B1C27" w:rsidRPr="003B1C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0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Мысленно разобьем кольцо на малые участки, которые можно считать прямолинейными, и применим закон </w:t>
      </w:r>
      <w:proofErr w:type="spellStart"/>
      <w:proofErr w:type="gramStart"/>
      <w:r w:rsidRPr="0003042C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03042C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"http://www.fizportal.ru/jan-bio" </w:instrText>
      </w:r>
      <w:r w:rsidRPr="0003042C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030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Био</w:t>
      </w:r>
      <w:proofErr w:type="spellEnd"/>
      <w:r w:rsidRPr="0003042C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030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proofErr w:type="gramEnd"/>
      <w:r w:rsidRPr="00F70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Саварра</w:t>
      </w:r>
      <w:proofErr w:type="spellEnd"/>
      <w:r w:rsidRPr="00F70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F70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Лапласа для определения индукции поля, создаваемого этим элементом, в центре кольца. В данном случае вектор элемента тока </w:t>
      </w:r>
      <w:proofErr w:type="spellStart"/>
      <w:r w:rsidR="003B1C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IΔl</w:t>
      </w:r>
      <w:proofErr w:type="spellEnd"/>
      <w:r w:rsidRPr="00F70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и вектор </w:t>
      </w:r>
      <w:r w:rsidR="003B1C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R</w:t>
      </w:r>
      <w:r w:rsidRPr="00F70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соединяющий данный элемент с точкой наблюдения (центр кольца), перпендикулярны, поэтому </w:t>
      </w:r>
      <w:proofErr w:type="spellStart"/>
      <w:r w:rsidRPr="00F70B2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sin</w:t>
      </w:r>
      <w:proofErr w:type="spellEnd"/>
      <w:r w:rsidRPr="00F70B2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α = 1</w:t>
      </w:r>
      <w:r w:rsidRPr="00F70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Вектор индукции поля, созданного выделенным участком кольца, направлен вдоль оси кольца, а его модуль равен</w:t>
      </w:r>
      <w:r w:rsidR="003B1C27" w:rsidRPr="003B1C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70B20" w:rsidRPr="00F70B20" w:rsidRDefault="00F70B20" w:rsidP="00F70B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70B20">
        <w:rPr>
          <w:position w:val="-24"/>
          <w:sz w:val="28"/>
          <w:szCs w:val="28"/>
        </w:rPr>
        <w:object w:dxaOrig="1620" w:dyaOrig="620">
          <v:shape id="_x0000_i1041" type="#_x0000_t75" style="width:90.75pt;height:34.5pt" o:ole="">
            <v:imagedata r:id="rId50" o:title=""/>
          </v:shape>
          <o:OLEObject Type="Embed" ProgID="Equation.3" ShapeID="_x0000_i1041" DrawAspect="Content" ObjectID="_1581423654" r:id="rId51"/>
        </w:object>
      </w:r>
      <w:r>
        <w:rPr>
          <w:position w:val="-24"/>
          <w:sz w:val="28"/>
          <w:szCs w:val="28"/>
        </w:rPr>
        <w:t>.</w:t>
      </w:r>
      <w:r w:rsidRPr="00F70B20">
        <w:rPr>
          <w:rFonts w:ascii="Tahoma" w:eastAsia="Times New Roman" w:hAnsi="Tahoma" w:cs="Tahoma"/>
          <w:color w:val="3F5255"/>
          <w:sz w:val="20"/>
          <w:szCs w:val="20"/>
        </w:rPr>
        <w:br/>
      </w:r>
      <w:r w:rsidRPr="00F70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 </w:t>
      </w:r>
      <w:r w:rsidRPr="00F70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любого другого элемента кольца ситуация абсолютно аналогична − вектор индукции также направлен по оси кольца. Поэтому суммирование этих векторов выполняется элементарно и сводится к суммированию длин участков кольца</w:t>
      </w:r>
    </w:p>
    <w:p w:rsidR="00F70B20" w:rsidRDefault="00F70B20" w:rsidP="00F70B20">
      <w:pPr>
        <w:spacing w:after="0" w:line="240" w:lineRule="auto"/>
        <w:rPr>
          <w:position w:val="-24"/>
          <w:sz w:val="28"/>
          <w:szCs w:val="28"/>
        </w:rPr>
      </w:pPr>
      <w:r>
        <w:rPr>
          <w:position w:val="-24"/>
          <w:sz w:val="28"/>
          <w:szCs w:val="28"/>
        </w:rPr>
        <w:t xml:space="preserve">                           </w:t>
      </w:r>
      <w:r w:rsidRPr="00F70B20">
        <w:rPr>
          <w:position w:val="-28"/>
          <w:sz w:val="28"/>
          <w:szCs w:val="28"/>
        </w:rPr>
        <w:object w:dxaOrig="4700" w:dyaOrig="660">
          <v:shape id="_x0000_i1042" type="#_x0000_t75" style="width:262.5pt;height:36.75pt" o:ole="">
            <v:imagedata r:id="rId52" o:title=""/>
          </v:shape>
          <o:OLEObject Type="Embed" ProgID="Equation.3" ShapeID="_x0000_i1042" DrawAspect="Content" ObjectID="_1581423655" r:id="rId53"/>
        </w:object>
      </w:r>
      <w:r>
        <w:rPr>
          <w:position w:val="-24"/>
          <w:sz w:val="28"/>
          <w:szCs w:val="28"/>
        </w:rPr>
        <w:t>.</w:t>
      </w:r>
    </w:p>
    <w:p w:rsidR="00F70B20" w:rsidRDefault="00F70B20" w:rsidP="00F70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B20">
        <w:rPr>
          <w:rFonts w:ascii="Times New Roman" w:hAnsi="Times New Roman" w:cs="Times New Roman"/>
          <w:position w:val="-24"/>
          <w:sz w:val="28"/>
          <w:szCs w:val="28"/>
        </w:rPr>
        <w:tab/>
        <w:t>Сумма всех элементов</w:t>
      </w:r>
      <w:r>
        <w:rPr>
          <w:rFonts w:ascii="Times New Roman" w:hAnsi="Times New Roman" w:cs="Times New Roman"/>
          <w:position w:val="-24"/>
          <w:sz w:val="28"/>
          <w:szCs w:val="28"/>
        </w:rPr>
        <w:t xml:space="preserve"> проводника есть его длина, равная длине окружности:</w:t>
      </w:r>
      <w:r w:rsidRPr="00F70B20">
        <w:rPr>
          <w:rFonts w:ascii="Times New Roman" w:hAnsi="Times New Roman" w:cs="Times New Roman"/>
          <w:position w:val="-24"/>
          <w:sz w:val="28"/>
          <w:szCs w:val="28"/>
        </w:rPr>
        <w:t xml:space="preserve"> </w:t>
      </w:r>
    </w:p>
    <w:p w:rsidR="001611D0" w:rsidRPr="001611D0" w:rsidRDefault="00F70B20" w:rsidP="00F70B20">
      <w:pPr>
        <w:spacing w:after="0" w:line="240" w:lineRule="auto"/>
        <w:rPr>
          <w:sz w:val="28"/>
          <w:szCs w:val="28"/>
        </w:rPr>
      </w:pPr>
      <w:r>
        <w:rPr>
          <w:position w:val="-24"/>
          <w:sz w:val="28"/>
          <w:szCs w:val="28"/>
        </w:rPr>
        <w:t xml:space="preserve">                           </w:t>
      </w:r>
      <w:r w:rsidRPr="00F70B20">
        <w:rPr>
          <w:position w:val="-28"/>
          <w:sz w:val="28"/>
          <w:szCs w:val="28"/>
        </w:rPr>
        <w:object w:dxaOrig="4780" w:dyaOrig="660">
          <v:shape id="_x0000_i1043" type="#_x0000_t75" style="width:267pt;height:36.75pt" o:ole="">
            <v:imagedata r:id="rId54" o:title=""/>
          </v:shape>
          <o:OLEObject Type="Embed" ProgID="Equation.3" ShapeID="_x0000_i1043" DrawAspect="Content" ObjectID="_1581423656" r:id="rId55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436346" w:rsidRPr="00F70B20">
        <w:rPr>
          <w:rFonts w:ascii="Times New Roman" w:hAnsi="Times New Roman" w:cs="Times New Roman"/>
          <w:sz w:val="28"/>
          <w:szCs w:val="28"/>
        </w:rPr>
        <w:t>(</w:t>
      </w:r>
      <w:r w:rsidR="00154D76" w:rsidRPr="00F70B20">
        <w:rPr>
          <w:rFonts w:ascii="Times New Roman" w:hAnsi="Times New Roman" w:cs="Times New Roman"/>
          <w:sz w:val="28"/>
          <w:szCs w:val="28"/>
        </w:rPr>
        <w:t>4</w:t>
      </w:r>
      <w:r w:rsidR="009A0589" w:rsidRPr="00F70B20">
        <w:rPr>
          <w:rFonts w:ascii="Times New Roman" w:hAnsi="Times New Roman" w:cs="Times New Roman"/>
          <w:sz w:val="28"/>
          <w:szCs w:val="28"/>
        </w:rPr>
        <w:t>.</w:t>
      </w:r>
      <w:r w:rsidR="00154D76" w:rsidRPr="00F70B20">
        <w:rPr>
          <w:rFonts w:ascii="Times New Roman" w:hAnsi="Times New Roman" w:cs="Times New Roman"/>
          <w:sz w:val="28"/>
          <w:szCs w:val="28"/>
        </w:rPr>
        <w:t>8</w:t>
      </w:r>
      <w:r w:rsidR="001611D0" w:rsidRPr="00F70B20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                                                 </w:t>
      </w:r>
    </w:p>
    <w:p w:rsidR="001611D0" w:rsidRPr="001611D0" w:rsidRDefault="00BD23D5" w:rsidP="001611D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</w:p>
    <w:p w:rsidR="001611D0" w:rsidRP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 w:rsidRPr="001611D0">
        <w:rPr>
          <w:i/>
          <w:sz w:val="28"/>
          <w:szCs w:val="28"/>
        </w:rPr>
        <w:t>Сила Лоренца</w:t>
      </w:r>
      <w:r w:rsidRPr="001611D0">
        <w:rPr>
          <w:sz w:val="28"/>
          <w:szCs w:val="28"/>
        </w:rPr>
        <w:t xml:space="preserve"> - сила, действующая со стороны магнитного поля на движущийся в нем электрический заряд</w:t>
      </w:r>
    </w:p>
    <w:p w:rsidR="001611D0" w:rsidRPr="001611D0" w:rsidRDefault="009E1BCA" w:rsidP="001611D0">
      <w:pPr>
        <w:pStyle w:val="a3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t xml:space="preserve">                                                 </w:t>
      </w:r>
      <w:r w:rsidR="0003042C" w:rsidRPr="001611D0">
        <w:rPr>
          <w:position w:val="-10"/>
          <w:sz w:val="28"/>
          <w:szCs w:val="28"/>
        </w:rPr>
        <w:object w:dxaOrig="1839" w:dyaOrig="320">
          <v:shape id="_x0000_i1044" type="#_x0000_t75" style="width:132pt;height:22.5pt" o:ole="">
            <v:imagedata r:id="rId56" o:title=""/>
          </v:shape>
          <o:OLEObject Type="Embed" ProgID="Equation.3" ShapeID="_x0000_i1044" DrawAspect="Content" ObjectID="_1581423657" r:id="rId57"/>
        </w:object>
      </w:r>
      <w:r w:rsidR="001611D0" w:rsidRPr="001611D0">
        <w:rPr>
          <w:sz w:val="28"/>
          <w:szCs w:val="28"/>
        </w:rPr>
        <w:t xml:space="preserve">              </w:t>
      </w:r>
      <w:r w:rsidR="0003042C">
        <w:rPr>
          <w:sz w:val="28"/>
          <w:szCs w:val="28"/>
        </w:rPr>
        <w:t xml:space="preserve">                      </w:t>
      </w:r>
      <w:r w:rsidR="00436346">
        <w:rPr>
          <w:sz w:val="28"/>
          <w:szCs w:val="28"/>
        </w:rPr>
        <w:t>(</w:t>
      </w:r>
      <w:r w:rsidR="005C2B0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154D76">
        <w:rPr>
          <w:sz w:val="28"/>
          <w:szCs w:val="28"/>
        </w:rPr>
        <w:t>8</w:t>
      </w:r>
      <w:r w:rsidR="001611D0" w:rsidRPr="001611D0">
        <w:rPr>
          <w:sz w:val="28"/>
          <w:szCs w:val="28"/>
        </w:rPr>
        <w:t>)</w:t>
      </w:r>
    </w:p>
    <w:p w:rsidR="001611D0" w:rsidRPr="001611D0" w:rsidRDefault="001611D0" w:rsidP="001611D0">
      <w:pPr>
        <w:pStyle w:val="a3"/>
        <w:jc w:val="both"/>
        <w:rPr>
          <w:sz w:val="28"/>
          <w:szCs w:val="28"/>
        </w:rPr>
      </w:pPr>
      <w:r w:rsidRPr="001611D0">
        <w:rPr>
          <w:sz w:val="28"/>
          <w:szCs w:val="28"/>
        </w:rPr>
        <w:t xml:space="preserve">где </w:t>
      </w:r>
      <w:r w:rsidRPr="001611D0">
        <w:rPr>
          <w:position w:val="-6"/>
          <w:sz w:val="28"/>
          <w:szCs w:val="28"/>
        </w:rPr>
        <w:object w:dxaOrig="260" w:dyaOrig="240">
          <v:shape id="_x0000_i1045" type="#_x0000_t75" style="width:12.75pt;height:12pt" o:ole="">
            <v:imagedata r:id="rId58" o:title=""/>
          </v:shape>
          <o:OLEObject Type="Embed" ProgID="Equation.3" ShapeID="_x0000_i1045" DrawAspect="Content" ObjectID="_1581423658" r:id="rId59"/>
        </w:object>
      </w:r>
      <w:r w:rsidRPr="001611D0">
        <w:rPr>
          <w:sz w:val="28"/>
          <w:szCs w:val="28"/>
        </w:rPr>
        <w:t xml:space="preserve"> - угол между векторами </w:t>
      </w:r>
      <w:r w:rsidRPr="001611D0">
        <w:rPr>
          <w:position w:val="-6"/>
          <w:sz w:val="28"/>
          <w:szCs w:val="28"/>
        </w:rPr>
        <w:object w:dxaOrig="220" w:dyaOrig="280">
          <v:shape id="_x0000_i1046" type="#_x0000_t75" style="width:11.25pt;height:14.25pt" o:ole="">
            <v:imagedata r:id="rId60" o:title=""/>
          </v:shape>
          <o:OLEObject Type="Embed" ProgID="Equation.3" ShapeID="_x0000_i1046" DrawAspect="Content" ObjectID="_1581423659" r:id="rId61"/>
        </w:object>
      </w:r>
      <w:r w:rsidRPr="001611D0">
        <w:rPr>
          <w:sz w:val="28"/>
          <w:szCs w:val="28"/>
        </w:rPr>
        <w:t xml:space="preserve"> и </w:t>
      </w:r>
      <w:r w:rsidRPr="001611D0">
        <w:rPr>
          <w:position w:val="-4"/>
          <w:sz w:val="28"/>
          <w:szCs w:val="28"/>
        </w:rPr>
        <w:object w:dxaOrig="279" w:dyaOrig="319">
          <v:shape id="_x0000_i1047" type="#_x0000_t75" style="width:14.25pt;height:15.75pt" o:ole="">
            <v:imagedata r:id="rId62" o:title=""/>
          </v:shape>
          <o:OLEObject Type="Embed" ProgID="Equation.3" ShapeID="_x0000_i1047" DrawAspect="Content" ObjectID="_1581423660" r:id="rId63"/>
        </w:object>
      </w:r>
      <w:r w:rsidRPr="001611D0">
        <w:rPr>
          <w:sz w:val="28"/>
          <w:szCs w:val="28"/>
        </w:rPr>
        <w:t>. Эта формула еще раз показывает, что магнитное поле не действует на покоящиеся электрические заряды.</w:t>
      </w:r>
    </w:p>
    <w:p w:rsidR="001611D0" w:rsidRP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 w:rsidRPr="001611D0">
        <w:rPr>
          <w:sz w:val="28"/>
          <w:szCs w:val="28"/>
        </w:rPr>
        <w:t xml:space="preserve">Сила Лоренца всегда перпендикулярна вектору </w:t>
      </w:r>
      <w:r w:rsidRPr="001611D0">
        <w:rPr>
          <w:position w:val="-6"/>
          <w:sz w:val="28"/>
          <w:szCs w:val="28"/>
        </w:rPr>
        <w:object w:dxaOrig="220" w:dyaOrig="280">
          <v:shape id="_x0000_i1049" type="#_x0000_t75" style="width:11.25pt;height:14.25pt" o:ole="">
            <v:imagedata r:id="rId64" o:title=""/>
          </v:shape>
          <o:OLEObject Type="Embed" ProgID="Equation.3" ShapeID="_x0000_i1049" DrawAspect="Content" ObjectID="_1581423661" r:id="rId65"/>
        </w:object>
      </w:r>
      <w:r w:rsidRPr="001611D0">
        <w:rPr>
          <w:sz w:val="28"/>
          <w:szCs w:val="28"/>
        </w:rPr>
        <w:t xml:space="preserve"> движения заряженной частицы, поэтому она не изменяет модуля ее скорости. Это означает, что постоянное магнитное поле не совершает работы над движущейся в нем заряженной частицей и кинетическая энергия этой частицы при движении в магнитном поле не изменяется.</w:t>
      </w:r>
    </w:p>
    <w:p w:rsidR="00436346" w:rsidRDefault="00436346" w:rsidP="00436346">
      <w:pPr>
        <w:pStyle w:val="a3"/>
        <w:ind w:firstLine="708"/>
        <w:jc w:val="both"/>
        <w:rPr>
          <w:sz w:val="28"/>
          <w:szCs w:val="28"/>
        </w:rPr>
      </w:pPr>
      <w:r w:rsidRPr="00F36C0A">
        <w:rPr>
          <w:sz w:val="28"/>
          <w:szCs w:val="28"/>
        </w:rPr>
        <w:t xml:space="preserve">Одним из проявлений магнитного поля является его силовое воздействие на проводник с током, помещенный в магнитное поле. Ампером было установлено, что на проводник с током, помещенный в однородное магнитное поле действует сила, пропорциональная силе тока и индукции магнитного поля: </w:t>
      </w:r>
    </w:p>
    <w:p w:rsidR="00436346" w:rsidRDefault="00436346" w:rsidP="00436346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5C2B03" w:rsidRPr="00F36C0A">
        <w:rPr>
          <w:position w:val="-6"/>
          <w:sz w:val="28"/>
          <w:szCs w:val="28"/>
        </w:rPr>
        <w:object w:dxaOrig="1740" w:dyaOrig="340">
          <v:shape id="_x0000_i1050" type="#_x0000_t75" style="width:108.75pt;height:21.75pt" o:ole="">
            <v:imagedata r:id="rId66" o:title=""/>
          </v:shape>
          <o:OLEObject Type="Embed" ProgID="Equation.3" ShapeID="_x0000_i1050" DrawAspect="Content" ObjectID="_1581423662" r:id="rId67"/>
        </w:object>
      </w:r>
      <w:r w:rsidRPr="00F36C0A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(</w:t>
      </w:r>
      <w:r w:rsidR="005C2B03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154D76">
        <w:rPr>
          <w:sz w:val="28"/>
          <w:szCs w:val="28"/>
        </w:rPr>
        <w:t>8</w:t>
      </w:r>
      <w:r>
        <w:rPr>
          <w:sz w:val="28"/>
          <w:szCs w:val="28"/>
        </w:rPr>
        <w:t>)</w:t>
      </w:r>
    </w:p>
    <w:p w:rsidR="00436346" w:rsidRPr="00F36C0A" w:rsidRDefault="00436346" w:rsidP="00436346">
      <w:pPr>
        <w:pStyle w:val="a3"/>
        <w:jc w:val="both"/>
        <w:rPr>
          <w:sz w:val="28"/>
          <w:szCs w:val="28"/>
        </w:rPr>
      </w:pPr>
      <w:r w:rsidRPr="00F36C0A">
        <w:rPr>
          <w:sz w:val="28"/>
          <w:szCs w:val="28"/>
        </w:rPr>
        <w:t>где α – угол между направлением тока и индукцией магнитного поля. Эта формула оказывается справедливой для прямолинейного проводника и однородного поля.</w:t>
      </w:r>
    </w:p>
    <w:p w:rsidR="00436346" w:rsidRPr="00F36C0A" w:rsidRDefault="00436346" w:rsidP="00436346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F36C0A">
        <w:rPr>
          <w:sz w:val="28"/>
          <w:szCs w:val="28"/>
        </w:rPr>
        <w:t>Для определения направления силы</w:t>
      </w:r>
      <w:r w:rsidR="0003042C">
        <w:rPr>
          <w:sz w:val="28"/>
          <w:szCs w:val="28"/>
        </w:rPr>
        <w:t xml:space="preserve"> Ампера</w:t>
      </w:r>
      <w:r w:rsidR="005C2B03">
        <w:rPr>
          <w:sz w:val="28"/>
          <w:szCs w:val="28"/>
        </w:rPr>
        <w:t xml:space="preserve"> (Лоренца)</w:t>
      </w:r>
      <w:r w:rsidRPr="00F36C0A">
        <w:rPr>
          <w:sz w:val="28"/>
          <w:szCs w:val="28"/>
        </w:rPr>
        <w:t xml:space="preserve"> применяется </w:t>
      </w:r>
      <w:r w:rsidRPr="00F36C0A">
        <w:rPr>
          <w:b/>
          <w:sz w:val="28"/>
          <w:szCs w:val="28"/>
        </w:rPr>
        <w:t>правило левой руки:</w:t>
      </w:r>
      <w:r w:rsidRPr="00F36C0A">
        <w:rPr>
          <w:sz w:val="28"/>
          <w:szCs w:val="28"/>
        </w:rPr>
        <w:t xml:space="preserve"> если левую руку расположить так, чтобы линии магнитной индукции входили в ладонь, а вытянутые четыре пальца совпадали с направлением тока в проводнике</w:t>
      </w:r>
      <w:r w:rsidR="005C2B03">
        <w:rPr>
          <w:sz w:val="28"/>
          <w:szCs w:val="28"/>
        </w:rPr>
        <w:t xml:space="preserve"> (скоростью движения </w:t>
      </w:r>
      <w:r w:rsidR="005C2B03">
        <w:rPr>
          <w:sz w:val="28"/>
          <w:szCs w:val="28"/>
        </w:rPr>
        <w:lastRenderedPageBreak/>
        <w:t>положительного заряда)</w:t>
      </w:r>
      <w:r w:rsidRPr="00F36C0A">
        <w:rPr>
          <w:sz w:val="28"/>
          <w:szCs w:val="28"/>
        </w:rPr>
        <w:t>, то отогнутый большой палец укажет направление силы, действующей на проводник с током, помещенный в магнитное поле.</w:t>
      </w:r>
      <w:proofErr w:type="gramEnd"/>
    </w:p>
    <w:p w:rsidR="00436346" w:rsidRDefault="00436346" w:rsidP="00436346">
      <w:pPr>
        <w:pStyle w:val="a3"/>
        <w:ind w:firstLine="708"/>
        <w:jc w:val="center"/>
        <w:rPr>
          <w:sz w:val="28"/>
          <w:szCs w:val="28"/>
        </w:rPr>
      </w:pPr>
      <w:r w:rsidRPr="00621CD1">
        <w:rPr>
          <w:noProof/>
          <w:sz w:val="28"/>
          <w:szCs w:val="28"/>
        </w:rPr>
        <w:drawing>
          <wp:inline distT="0" distB="0" distL="0" distR="0">
            <wp:extent cx="3765550" cy="2971800"/>
            <wp:effectExtent l="19050" t="0" r="6350" b="0"/>
            <wp:docPr id="8" name="Рисунок 3" descr="amp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6" descr="amper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346" w:rsidRPr="00436346" w:rsidRDefault="00F06D7D" w:rsidP="00436346">
      <w:pPr>
        <w:pStyle w:val="a3"/>
        <w:ind w:firstLine="708"/>
        <w:jc w:val="center"/>
        <w:rPr>
          <w:i/>
        </w:rPr>
      </w:pPr>
      <w:r>
        <w:rPr>
          <w:i/>
        </w:rPr>
        <w:t>Рисунок 1</w:t>
      </w:r>
      <w:r w:rsidR="003B1C27">
        <w:rPr>
          <w:i/>
        </w:rPr>
        <w:t>1</w:t>
      </w:r>
      <w:r>
        <w:rPr>
          <w:i/>
        </w:rPr>
        <w:t>.</w:t>
      </w:r>
      <w:r w:rsidR="00154D76">
        <w:rPr>
          <w:i/>
        </w:rPr>
        <w:t>8</w:t>
      </w:r>
      <w:r>
        <w:rPr>
          <w:i/>
        </w:rPr>
        <w:t xml:space="preserve"> П</w:t>
      </w:r>
      <w:r w:rsidR="00436346" w:rsidRPr="00436346">
        <w:rPr>
          <w:i/>
        </w:rPr>
        <w:t>равило левой руки</w:t>
      </w:r>
    </w:p>
    <w:p w:rsidR="00436346" w:rsidRPr="003B1C27" w:rsidRDefault="005C2B03" w:rsidP="00436346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36346" w:rsidRPr="00F36C0A">
        <w:rPr>
          <w:sz w:val="28"/>
          <w:szCs w:val="28"/>
        </w:rPr>
        <w:t>ассмотрим взаимодействие па</w:t>
      </w:r>
      <w:r w:rsidR="003B1C27">
        <w:rPr>
          <w:sz w:val="28"/>
          <w:szCs w:val="28"/>
        </w:rPr>
        <w:t>раллельных проводников с током:</w:t>
      </w:r>
    </w:p>
    <w:p w:rsidR="00436346" w:rsidRDefault="00436346" w:rsidP="00436346">
      <w:pPr>
        <w:pStyle w:val="a3"/>
        <w:ind w:firstLine="708"/>
        <w:jc w:val="center"/>
        <w:rPr>
          <w:sz w:val="28"/>
          <w:szCs w:val="28"/>
        </w:rPr>
      </w:pPr>
      <w:r w:rsidRPr="00436346">
        <w:rPr>
          <w:noProof/>
          <w:sz w:val="28"/>
          <w:szCs w:val="28"/>
        </w:rPr>
        <w:drawing>
          <wp:inline distT="0" distB="0" distL="0" distR="0">
            <wp:extent cx="3781425" cy="2200275"/>
            <wp:effectExtent l="0" t="0" r="0" b="0"/>
            <wp:docPr id="13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" name="Picture 8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 b="7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397" cy="2204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346" w:rsidRPr="00436346" w:rsidRDefault="00436346" w:rsidP="00436346">
      <w:pPr>
        <w:pStyle w:val="a3"/>
        <w:ind w:firstLine="708"/>
        <w:jc w:val="center"/>
        <w:rPr>
          <w:i/>
        </w:rPr>
      </w:pPr>
      <w:r>
        <w:rPr>
          <w:i/>
        </w:rPr>
        <w:t>Рисунок1</w:t>
      </w:r>
      <w:r w:rsidR="003B1C27">
        <w:rPr>
          <w:i/>
        </w:rPr>
        <w:t>2</w:t>
      </w:r>
      <w:r>
        <w:rPr>
          <w:i/>
        </w:rPr>
        <w:t>.</w:t>
      </w:r>
      <w:r w:rsidR="00154D76">
        <w:rPr>
          <w:i/>
        </w:rPr>
        <w:t>8</w:t>
      </w:r>
      <w:r>
        <w:rPr>
          <w:i/>
        </w:rPr>
        <w:t xml:space="preserve"> Взаимодействие проводников с токами</w:t>
      </w:r>
    </w:p>
    <w:p w:rsidR="00436346" w:rsidRDefault="00436346" w:rsidP="005C2B03">
      <w:pPr>
        <w:pStyle w:val="a3"/>
        <w:ind w:firstLine="540"/>
        <w:jc w:val="both"/>
        <w:rPr>
          <w:sz w:val="28"/>
          <w:szCs w:val="28"/>
        </w:rPr>
      </w:pPr>
      <w:r w:rsidRPr="00F36C0A">
        <w:rPr>
          <w:sz w:val="28"/>
          <w:szCs w:val="28"/>
        </w:rPr>
        <w:t>Если по проводникам текут токи в одинаковых направлениях, то проводники притягиваются, а в п</w:t>
      </w:r>
      <w:r w:rsidR="003B1C27">
        <w:rPr>
          <w:sz w:val="28"/>
          <w:szCs w:val="28"/>
        </w:rPr>
        <w:t>ротивоположных – отталкиваются.</w:t>
      </w:r>
      <w:r w:rsidR="003B1C27" w:rsidRPr="003B1C27">
        <w:rPr>
          <w:sz w:val="28"/>
          <w:szCs w:val="28"/>
        </w:rPr>
        <w:t xml:space="preserve"> </w:t>
      </w:r>
    </w:p>
    <w:p w:rsidR="006B7AF6" w:rsidRPr="002D7CBA" w:rsidRDefault="006B7AF6" w:rsidP="006B7AF6">
      <w:pPr>
        <w:pStyle w:val="a3"/>
        <w:ind w:firstLine="708"/>
        <w:jc w:val="both"/>
        <w:rPr>
          <w:sz w:val="28"/>
          <w:szCs w:val="28"/>
        </w:rPr>
      </w:pPr>
      <w:r w:rsidRPr="002D7CBA">
        <w:rPr>
          <w:sz w:val="28"/>
          <w:szCs w:val="28"/>
        </w:rPr>
        <w:t xml:space="preserve">Представим себе, что параллельные ветви цепи – это шины, по которому скользит проводник </w:t>
      </w:r>
      <w:r w:rsidRPr="002D7CBA">
        <w:rPr>
          <w:sz w:val="28"/>
          <w:szCs w:val="28"/>
          <w:lang w:val="en-US"/>
        </w:rPr>
        <w:t>l</w:t>
      </w:r>
      <w:r w:rsidRPr="002D7CBA">
        <w:rPr>
          <w:sz w:val="28"/>
          <w:szCs w:val="28"/>
        </w:rPr>
        <w:t>.</w:t>
      </w:r>
    </w:p>
    <w:p w:rsidR="006B7AF6" w:rsidRDefault="006B7AF6" w:rsidP="006B7AF6">
      <w:pPr>
        <w:pStyle w:val="a3"/>
        <w:jc w:val="center"/>
        <w:rPr>
          <w:sz w:val="28"/>
          <w:szCs w:val="28"/>
        </w:rPr>
      </w:pPr>
      <w:r w:rsidRPr="002D7CBA">
        <w:rPr>
          <w:noProof/>
          <w:sz w:val="28"/>
          <w:szCs w:val="28"/>
        </w:rPr>
        <w:drawing>
          <wp:inline distT="0" distB="0" distL="0" distR="0">
            <wp:extent cx="2619375" cy="1995714"/>
            <wp:effectExtent l="0" t="0" r="0" b="0"/>
            <wp:docPr id="652" name="Рисунок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9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AF6" w:rsidRPr="006B7AF6" w:rsidRDefault="006B7AF6" w:rsidP="006B7AF6">
      <w:pPr>
        <w:pStyle w:val="a3"/>
        <w:jc w:val="center"/>
        <w:rPr>
          <w:i/>
        </w:rPr>
      </w:pPr>
      <w:r>
        <w:rPr>
          <w:i/>
        </w:rPr>
        <w:t>Рисунок 1</w:t>
      </w:r>
      <w:r w:rsidR="003B1C27">
        <w:rPr>
          <w:i/>
        </w:rPr>
        <w:t>3</w:t>
      </w:r>
      <w:r>
        <w:rPr>
          <w:i/>
        </w:rPr>
        <w:t>.</w:t>
      </w:r>
      <w:r w:rsidR="00154D76">
        <w:rPr>
          <w:i/>
        </w:rPr>
        <w:t>8</w:t>
      </w:r>
      <w:r>
        <w:rPr>
          <w:i/>
        </w:rPr>
        <w:t>Перемещение проводника в магнитном поле</w:t>
      </w:r>
    </w:p>
    <w:p w:rsidR="006B7AF6" w:rsidRDefault="006B7AF6" w:rsidP="006B7AF6">
      <w:pPr>
        <w:pStyle w:val="a3"/>
        <w:ind w:firstLine="708"/>
        <w:jc w:val="both"/>
        <w:rPr>
          <w:sz w:val="28"/>
          <w:szCs w:val="28"/>
        </w:rPr>
      </w:pPr>
      <w:r w:rsidRPr="002D7CBA">
        <w:rPr>
          <w:sz w:val="28"/>
          <w:szCs w:val="28"/>
        </w:rPr>
        <w:lastRenderedPageBreak/>
        <w:t xml:space="preserve">По закону Ампера, сила </w:t>
      </w:r>
      <w:r w:rsidRPr="002D7CBA">
        <w:rPr>
          <w:position w:val="-6"/>
          <w:sz w:val="28"/>
          <w:szCs w:val="28"/>
        </w:rPr>
        <w:object w:dxaOrig="1140" w:dyaOrig="279">
          <v:shape id="_x0000_i1054" type="#_x0000_t75" style="width:57pt;height:14.25pt" o:ole="">
            <v:imagedata r:id="rId71" o:title=""/>
          </v:shape>
          <o:OLEObject Type="Embed" ProgID="Equation.3" ShapeID="_x0000_i1054" DrawAspect="Content" ObjectID="_1581423663" r:id="rId72"/>
        </w:object>
      </w:r>
      <w:r w:rsidRPr="002D7CBA">
        <w:rPr>
          <w:sz w:val="28"/>
          <w:szCs w:val="28"/>
        </w:rPr>
        <w:t xml:space="preserve"> направлена по правилу левой руки к центру цепи. Под действием этой силы проводник </w:t>
      </w:r>
      <w:r w:rsidR="00813559">
        <w:rPr>
          <w:sz w:val="28"/>
          <w:szCs w:val="28"/>
        </w:rPr>
        <w:t xml:space="preserve">из положения 1 </w:t>
      </w:r>
      <w:r w:rsidRPr="002D7CBA">
        <w:rPr>
          <w:sz w:val="28"/>
          <w:szCs w:val="28"/>
        </w:rPr>
        <w:t xml:space="preserve">переместится </w:t>
      </w:r>
      <w:r w:rsidR="00813559">
        <w:rPr>
          <w:sz w:val="28"/>
          <w:szCs w:val="28"/>
        </w:rPr>
        <w:t>в положение 2 (</w:t>
      </w:r>
      <w:r w:rsidRPr="002D7CBA">
        <w:rPr>
          <w:sz w:val="28"/>
          <w:szCs w:val="28"/>
        </w:rPr>
        <w:t xml:space="preserve">на расстояние </w:t>
      </w:r>
      <w:proofErr w:type="gramStart"/>
      <w:r w:rsidRPr="002D7CBA">
        <w:rPr>
          <w:sz w:val="28"/>
          <w:szCs w:val="28"/>
          <w:lang w:val="en-US"/>
        </w:rPr>
        <w:t>d</w:t>
      </w:r>
      <w:proofErr w:type="gramEnd"/>
      <w:r w:rsidRPr="002D7CBA">
        <w:rPr>
          <w:sz w:val="28"/>
          <w:szCs w:val="28"/>
        </w:rPr>
        <w:t>х</w:t>
      </w:r>
      <w:r w:rsidR="00813559">
        <w:rPr>
          <w:sz w:val="28"/>
          <w:szCs w:val="28"/>
        </w:rPr>
        <w:t>)</w:t>
      </w:r>
      <w:r w:rsidRPr="002D7CBA">
        <w:rPr>
          <w:sz w:val="28"/>
          <w:szCs w:val="28"/>
        </w:rPr>
        <w:t xml:space="preserve">. При этом элементарная работа численно равна произведению силы на перемещение: </w:t>
      </w:r>
    </w:p>
    <w:p w:rsidR="00813559" w:rsidRDefault="006B7AF6" w:rsidP="0081355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2D7CBA">
        <w:rPr>
          <w:position w:val="-6"/>
          <w:sz w:val="28"/>
          <w:szCs w:val="28"/>
        </w:rPr>
        <w:object w:dxaOrig="4239" w:dyaOrig="279">
          <v:shape id="_x0000_i1055" type="#_x0000_t75" style="width:212.25pt;height:14.25pt" o:ole="">
            <v:imagedata r:id="rId73" o:title=""/>
          </v:shape>
          <o:OLEObject Type="Embed" ProgID="Equation.3" ShapeID="_x0000_i1055" DrawAspect="Content" ObjectID="_1581423664" r:id="rId74"/>
        </w:object>
      </w:r>
      <w:r w:rsidRPr="002D7C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(</w:t>
      </w:r>
      <w:r w:rsidR="005C2B03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154D76">
        <w:rPr>
          <w:sz w:val="28"/>
          <w:szCs w:val="28"/>
        </w:rPr>
        <w:t>8</w:t>
      </w:r>
      <w:r w:rsidR="00813559">
        <w:rPr>
          <w:sz w:val="28"/>
          <w:szCs w:val="28"/>
        </w:rPr>
        <w:t>)</w:t>
      </w:r>
    </w:p>
    <w:p w:rsidR="006B7AF6" w:rsidRPr="002D7CBA" w:rsidRDefault="006B7AF6" w:rsidP="00813559">
      <w:pPr>
        <w:pStyle w:val="a3"/>
        <w:jc w:val="both"/>
        <w:rPr>
          <w:sz w:val="28"/>
          <w:szCs w:val="28"/>
        </w:rPr>
      </w:pPr>
      <w:r w:rsidRPr="002D7CBA">
        <w:rPr>
          <w:sz w:val="28"/>
          <w:szCs w:val="28"/>
        </w:rPr>
        <w:t>работа, совершаемая при перемещении проводника с током в магнитном поле, равна произведению силы тока на магнитный поток сквозь поверхность, описываемую проводником при его движении.</w:t>
      </w:r>
    </w:p>
    <w:p w:rsidR="001611D0" w:rsidRDefault="003B1C27" w:rsidP="001611D0">
      <w:pPr>
        <w:pStyle w:val="a3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D23D5">
        <w:rPr>
          <w:b/>
          <w:sz w:val="28"/>
          <w:szCs w:val="28"/>
        </w:rPr>
        <w:t>.</w:t>
      </w:r>
    </w:p>
    <w:p w:rsid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Тело, находящееся в магнитном поле, </w:t>
      </w:r>
      <w:r>
        <w:rPr>
          <w:i/>
          <w:sz w:val="28"/>
          <w:szCs w:val="28"/>
        </w:rPr>
        <w:t>намагничивается</w:t>
      </w:r>
      <w:r>
        <w:rPr>
          <w:sz w:val="28"/>
          <w:szCs w:val="28"/>
        </w:rPr>
        <w:t xml:space="preserve"> – создает собственное магнитное поле.</w:t>
      </w:r>
    </w:p>
    <w:p w:rsid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характеристики способности вещества изменять силу магнитного взаимодействия используют физическую величину </w:t>
      </w:r>
      <w:r w:rsidRPr="001869B6">
        <w:rPr>
          <w:position w:val="-10"/>
          <w:sz w:val="28"/>
          <w:szCs w:val="28"/>
        </w:rPr>
        <w:object w:dxaOrig="240" w:dyaOrig="260">
          <v:shape id="_x0000_i1056" type="#_x0000_t75" style="width:12pt;height:12.75pt" o:ole="">
            <v:imagedata r:id="rId75" o:title=""/>
          </v:shape>
          <o:OLEObject Type="Embed" ProgID="Equation.3" ShapeID="_x0000_i1056" DrawAspect="Content" ObjectID="_1581423665" r:id="rId76"/>
        </w:object>
      </w:r>
      <w:r>
        <w:rPr>
          <w:sz w:val="28"/>
          <w:szCs w:val="28"/>
        </w:rPr>
        <w:t xml:space="preserve">, называемую </w:t>
      </w:r>
      <w:r>
        <w:rPr>
          <w:i/>
          <w:sz w:val="28"/>
          <w:szCs w:val="28"/>
        </w:rPr>
        <w:t>относительной магнитной проницаемостью среды</w:t>
      </w:r>
      <w:r>
        <w:rPr>
          <w:sz w:val="28"/>
          <w:szCs w:val="28"/>
        </w:rPr>
        <w:t>, показывающей во сколько раз сила взаимодействия токов в дан</w:t>
      </w:r>
      <w:r w:rsidR="003C1B94">
        <w:rPr>
          <w:sz w:val="28"/>
          <w:szCs w:val="28"/>
        </w:rPr>
        <w:t>ной среде больше, чем в вакууме:</w:t>
      </w:r>
    </w:p>
    <w:p w:rsidR="003C1B94" w:rsidRDefault="003C1B94" w:rsidP="003C1B94">
      <w:pPr>
        <w:pStyle w:val="a3"/>
        <w:ind w:firstLine="708"/>
        <w:jc w:val="center"/>
        <w:rPr>
          <w:sz w:val="28"/>
          <w:szCs w:val="28"/>
        </w:rPr>
      </w:pPr>
      <w:r w:rsidRPr="00154D76">
        <w:rPr>
          <w:position w:val="-30"/>
          <w:sz w:val="28"/>
          <w:szCs w:val="28"/>
          <w:highlight w:val="yellow"/>
        </w:rPr>
        <w:object w:dxaOrig="800" w:dyaOrig="680">
          <v:shape id="_x0000_i1057" type="#_x0000_t75" style="width:39.75pt;height:33.75pt" o:ole="">
            <v:imagedata r:id="rId77" o:title=""/>
          </v:shape>
          <o:OLEObject Type="Embed" ProgID="Equation.3" ShapeID="_x0000_i1057" DrawAspect="Content" ObjectID="_1581423666" r:id="rId78"/>
        </w:object>
      </w:r>
    </w:p>
    <w:p w:rsid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значения μ все вещества по магнитным свойствам разделяют на ферромагнетики</w:t>
      </w:r>
      <w:proofErr w:type="gramStart"/>
      <w:r>
        <w:rPr>
          <w:sz w:val="28"/>
          <w:szCs w:val="28"/>
        </w:rPr>
        <w:t xml:space="preserve"> (</w:t>
      </w:r>
      <w:r w:rsidRPr="001869B6">
        <w:rPr>
          <w:position w:val="-10"/>
          <w:sz w:val="28"/>
          <w:szCs w:val="28"/>
        </w:rPr>
        <w:object w:dxaOrig="480" w:dyaOrig="320">
          <v:shape id="_x0000_i1058" type="#_x0000_t75" style="width:24pt;height:15.75pt" o:ole="">
            <v:imagedata r:id="rId79" o:title=""/>
          </v:shape>
          <o:OLEObject Type="Embed" ProgID="Equation.3" ShapeID="_x0000_i1058" DrawAspect="Content" ObjectID="_1581423667" r:id="rId80"/>
        </w:object>
      </w:r>
      <w:r>
        <w:rPr>
          <w:sz w:val="28"/>
          <w:szCs w:val="28"/>
        </w:rPr>
        <w:t xml:space="preserve">), </w:t>
      </w:r>
      <w:proofErr w:type="gramEnd"/>
      <w:r>
        <w:rPr>
          <w:sz w:val="28"/>
          <w:szCs w:val="28"/>
        </w:rPr>
        <w:t>диамагнетики (</w:t>
      </w:r>
      <w:r w:rsidRPr="001869B6">
        <w:rPr>
          <w:position w:val="-10"/>
          <w:sz w:val="28"/>
          <w:szCs w:val="28"/>
        </w:rPr>
        <w:object w:dxaOrig="400" w:dyaOrig="320">
          <v:shape id="_x0000_i1059" type="#_x0000_t75" style="width:20.25pt;height:15.75pt" o:ole="">
            <v:imagedata r:id="rId81" o:title=""/>
          </v:shape>
          <o:OLEObject Type="Embed" ProgID="Equation.3" ShapeID="_x0000_i1059" DrawAspect="Content" ObjectID="_1581423668" r:id="rId82"/>
        </w:object>
      </w:r>
      <w:r>
        <w:rPr>
          <w:sz w:val="28"/>
          <w:szCs w:val="28"/>
        </w:rPr>
        <w:t>) и парамагнетики (</w:t>
      </w:r>
      <w:r w:rsidRPr="001869B6">
        <w:rPr>
          <w:position w:val="-10"/>
          <w:sz w:val="28"/>
          <w:szCs w:val="28"/>
        </w:rPr>
        <w:object w:dxaOrig="560" w:dyaOrig="320">
          <v:shape id="_x0000_i1060" type="#_x0000_t75" style="width:27.75pt;height:15.75pt" o:ole="">
            <v:imagedata r:id="rId83" o:title=""/>
          </v:shape>
          <o:OLEObject Type="Embed" ProgID="Equation.3" ShapeID="_x0000_i1060" DrawAspect="Content" ObjectID="_1581423669" r:id="rId84"/>
        </w:object>
      </w:r>
      <w:r>
        <w:rPr>
          <w:sz w:val="28"/>
          <w:szCs w:val="28"/>
        </w:rPr>
        <w:t>).</w:t>
      </w:r>
    </w:p>
    <w:p w:rsidR="001611D0" w:rsidRDefault="001611D0" w:rsidP="003C1B9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магнитная индукция зависит от свой</w:t>
      </w:r>
      <w:proofErr w:type="gramStart"/>
      <w:r>
        <w:rPr>
          <w:sz w:val="28"/>
          <w:szCs w:val="28"/>
        </w:rPr>
        <w:t>ств ср</w:t>
      </w:r>
      <w:proofErr w:type="gramEnd"/>
      <w:r>
        <w:rPr>
          <w:sz w:val="28"/>
          <w:szCs w:val="28"/>
        </w:rPr>
        <w:t xml:space="preserve">еды, в которой создается магнитное поле. </w:t>
      </w:r>
    </w:p>
    <w:p w:rsid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Основной единицей измерения напряженности магнитного поля в СИ является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/м.</w:t>
      </w:r>
    </w:p>
    <w:p w:rsidR="00FB5571" w:rsidRDefault="001611D0" w:rsidP="001611D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Магнитные свойства различных тел обусловлены движением электронов в атоме. </w:t>
      </w:r>
    </w:p>
    <w:p w:rsidR="001611D0" w:rsidRPr="00F451EB" w:rsidRDefault="001611D0" w:rsidP="001611D0">
      <w:pPr>
        <w:pStyle w:val="a3"/>
        <w:ind w:firstLine="708"/>
        <w:jc w:val="both"/>
        <w:rPr>
          <w:sz w:val="28"/>
          <w:szCs w:val="28"/>
        </w:rPr>
      </w:pPr>
      <w:r w:rsidRPr="00F451EB">
        <w:rPr>
          <w:sz w:val="28"/>
          <w:szCs w:val="28"/>
        </w:rPr>
        <w:t>К диамагнитным материалам относятся медь, серебро, углерод</w:t>
      </w:r>
      <w:r>
        <w:rPr>
          <w:sz w:val="28"/>
          <w:szCs w:val="28"/>
        </w:rPr>
        <w:t>,</w:t>
      </w:r>
      <w:r w:rsidRPr="00F451EB">
        <w:rPr>
          <w:sz w:val="28"/>
          <w:szCs w:val="28"/>
        </w:rPr>
        <w:t xml:space="preserve"> </w:t>
      </w:r>
      <w:r>
        <w:rPr>
          <w:sz w:val="28"/>
          <w:szCs w:val="28"/>
        </w:rPr>
        <w:t>висмут, фосфор, сера, углерод, вода, углеводы, белки и многие органические соедине</w:t>
      </w:r>
      <w:r w:rsidR="00FB5571">
        <w:rPr>
          <w:sz w:val="28"/>
          <w:szCs w:val="28"/>
        </w:rPr>
        <w:t xml:space="preserve">ния </w:t>
      </w:r>
      <w:proofErr w:type="gramStart"/>
      <w:r w:rsidR="00FB5571">
        <w:rPr>
          <w:sz w:val="28"/>
          <w:szCs w:val="28"/>
        </w:rPr>
        <w:t>организма</w:t>
      </w:r>
      <w:proofErr w:type="gramEnd"/>
      <w:r w:rsidR="00FB5571">
        <w:rPr>
          <w:sz w:val="28"/>
          <w:szCs w:val="28"/>
        </w:rPr>
        <w:t xml:space="preserve"> и другие (табл. </w:t>
      </w:r>
      <w:r w:rsidR="00154D76">
        <w:rPr>
          <w:sz w:val="28"/>
          <w:szCs w:val="28"/>
        </w:rPr>
        <w:t>8</w:t>
      </w:r>
      <w:r w:rsidRPr="00F451EB">
        <w:rPr>
          <w:sz w:val="28"/>
          <w:szCs w:val="28"/>
        </w:rPr>
        <w:t>.1).</w:t>
      </w:r>
    </w:p>
    <w:p w:rsidR="001611D0" w:rsidRPr="00F451EB" w:rsidRDefault="00FB5571" w:rsidP="001611D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154D76">
        <w:rPr>
          <w:sz w:val="28"/>
          <w:szCs w:val="28"/>
        </w:rPr>
        <w:t>8</w:t>
      </w:r>
      <w:r w:rsidR="001611D0" w:rsidRPr="00F451EB">
        <w:rPr>
          <w:sz w:val="28"/>
          <w:szCs w:val="28"/>
        </w:rPr>
        <w:t>.1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1414"/>
        <w:gridCol w:w="3146"/>
        <w:gridCol w:w="1320"/>
      </w:tblGrid>
      <w:tr w:rsidR="001611D0" w:rsidRPr="00F451EB" w:rsidTr="001611D0">
        <w:tc>
          <w:tcPr>
            <w:tcW w:w="3000" w:type="dxa"/>
          </w:tcPr>
          <w:p w:rsidR="001611D0" w:rsidRPr="00F451EB" w:rsidRDefault="001611D0" w:rsidP="001611D0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451EB">
              <w:rPr>
                <w:b/>
                <w:sz w:val="28"/>
                <w:szCs w:val="28"/>
              </w:rPr>
              <w:t>Вещество</w:t>
            </w:r>
          </w:p>
        </w:tc>
        <w:tc>
          <w:tcPr>
            <w:tcW w:w="1414" w:type="dxa"/>
          </w:tcPr>
          <w:p w:rsidR="001611D0" w:rsidRPr="00F451EB" w:rsidRDefault="001611D0" w:rsidP="001611D0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451EB">
              <w:rPr>
                <w:b/>
                <w:position w:val="-12"/>
                <w:sz w:val="28"/>
                <w:szCs w:val="28"/>
              </w:rPr>
              <w:object w:dxaOrig="260" w:dyaOrig="300">
                <v:shape id="_x0000_i1061" type="#_x0000_t75" style="width:12.75pt;height:15pt" o:ole="">
                  <v:imagedata r:id="rId85" o:title=""/>
                </v:shape>
                <o:OLEObject Type="Embed" ProgID="Equation.3" ShapeID="_x0000_i1061" DrawAspect="Content" ObjectID="_1581423670" r:id="rId86"/>
              </w:object>
            </w:r>
          </w:p>
        </w:tc>
        <w:tc>
          <w:tcPr>
            <w:tcW w:w="3146" w:type="dxa"/>
          </w:tcPr>
          <w:p w:rsidR="001611D0" w:rsidRPr="00F451EB" w:rsidRDefault="001611D0" w:rsidP="001611D0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451EB">
              <w:rPr>
                <w:b/>
                <w:sz w:val="28"/>
                <w:szCs w:val="28"/>
              </w:rPr>
              <w:t>Вещество</w:t>
            </w:r>
          </w:p>
        </w:tc>
        <w:tc>
          <w:tcPr>
            <w:tcW w:w="1320" w:type="dxa"/>
          </w:tcPr>
          <w:p w:rsidR="001611D0" w:rsidRPr="00F451EB" w:rsidRDefault="001611D0" w:rsidP="001611D0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451EB">
              <w:rPr>
                <w:b/>
                <w:position w:val="-12"/>
                <w:sz w:val="28"/>
                <w:szCs w:val="28"/>
              </w:rPr>
              <w:object w:dxaOrig="260" w:dyaOrig="300">
                <v:shape id="_x0000_i1062" type="#_x0000_t75" style="width:12.75pt;height:15pt" o:ole="">
                  <v:imagedata r:id="rId85" o:title=""/>
                </v:shape>
                <o:OLEObject Type="Embed" ProgID="Equation.3" ShapeID="_x0000_i1062" DrawAspect="Content" ObjectID="_1581423671" r:id="rId87"/>
              </w:object>
            </w:r>
          </w:p>
        </w:tc>
      </w:tr>
      <w:tr w:rsidR="001611D0" w:rsidRPr="00F451EB" w:rsidTr="001611D0">
        <w:tc>
          <w:tcPr>
            <w:tcW w:w="3000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Водород (газообразный)</w:t>
            </w:r>
          </w:p>
        </w:tc>
        <w:tc>
          <w:tcPr>
            <w:tcW w:w="1414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0,999937</w:t>
            </w:r>
          </w:p>
        </w:tc>
        <w:tc>
          <w:tcPr>
            <w:tcW w:w="3146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Серебро</w:t>
            </w:r>
          </w:p>
        </w:tc>
        <w:tc>
          <w:tcPr>
            <w:tcW w:w="1320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0,999981</w:t>
            </w:r>
          </w:p>
        </w:tc>
      </w:tr>
      <w:tr w:rsidR="001611D0" w:rsidRPr="00F451EB" w:rsidTr="001611D0">
        <w:tc>
          <w:tcPr>
            <w:tcW w:w="3000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Вода</w:t>
            </w:r>
          </w:p>
        </w:tc>
        <w:tc>
          <w:tcPr>
            <w:tcW w:w="1414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0,999991</w:t>
            </w:r>
          </w:p>
        </w:tc>
        <w:tc>
          <w:tcPr>
            <w:tcW w:w="3146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Золото</w:t>
            </w:r>
          </w:p>
        </w:tc>
        <w:tc>
          <w:tcPr>
            <w:tcW w:w="1320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0,999963</w:t>
            </w:r>
          </w:p>
        </w:tc>
      </w:tr>
      <w:tr w:rsidR="001611D0" w:rsidRPr="00F451EB" w:rsidTr="001611D0">
        <w:tc>
          <w:tcPr>
            <w:tcW w:w="3000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Стекло</w:t>
            </w:r>
          </w:p>
        </w:tc>
        <w:tc>
          <w:tcPr>
            <w:tcW w:w="1414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0,999987</w:t>
            </w:r>
          </w:p>
        </w:tc>
        <w:tc>
          <w:tcPr>
            <w:tcW w:w="3146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Медь</w:t>
            </w:r>
          </w:p>
        </w:tc>
        <w:tc>
          <w:tcPr>
            <w:tcW w:w="1320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0,999912</w:t>
            </w:r>
          </w:p>
        </w:tc>
      </w:tr>
      <w:tr w:rsidR="001611D0" w:rsidRPr="00F451EB" w:rsidTr="001611D0">
        <w:tc>
          <w:tcPr>
            <w:tcW w:w="3000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Цинк</w:t>
            </w:r>
          </w:p>
        </w:tc>
        <w:tc>
          <w:tcPr>
            <w:tcW w:w="1414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0,999991</w:t>
            </w:r>
          </w:p>
        </w:tc>
        <w:tc>
          <w:tcPr>
            <w:tcW w:w="3146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Висмут</w:t>
            </w:r>
          </w:p>
        </w:tc>
        <w:tc>
          <w:tcPr>
            <w:tcW w:w="1320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0,999824</w:t>
            </w:r>
          </w:p>
        </w:tc>
      </w:tr>
    </w:tbl>
    <w:p w:rsid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>
        <w:rPr>
          <w:i/>
          <w:sz w:val="28"/>
          <w:szCs w:val="28"/>
        </w:rPr>
        <w:t>диамагнетиков</w:t>
      </w:r>
      <w:r>
        <w:rPr>
          <w:sz w:val="28"/>
          <w:szCs w:val="28"/>
        </w:rPr>
        <w:t xml:space="preserve"> движение электронов в атомах таково, что полный магнитный момент равен нулю.</w:t>
      </w:r>
    </w:p>
    <w:p w:rsid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наложении внешнего магнитного поля на диамагнетики движение электронов в атоме изменяется таким образом, что создаваемое собственное магнитное поле, ослабляет внешнее магнитное поле. Поэтому диамагнитное тело выталкивается из магнитного поля. </w:t>
      </w:r>
    </w:p>
    <w:p w:rsidR="003C1B94" w:rsidRDefault="001611D0" w:rsidP="001611D0">
      <w:pPr>
        <w:pStyle w:val="a3"/>
        <w:ind w:firstLine="708"/>
        <w:jc w:val="both"/>
        <w:rPr>
          <w:sz w:val="28"/>
          <w:szCs w:val="28"/>
        </w:rPr>
      </w:pPr>
      <w:r w:rsidRPr="00382273">
        <w:rPr>
          <w:sz w:val="28"/>
          <w:szCs w:val="28"/>
        </w:rPr>
        <w:lastRenderedPageBreak/>
        <w:t xml:space="preserve">Диамагнитный эффект не зависит от температуры, так как тепловое движение атомов не нарушает ориентации индуцированных токов внутри атомов. </w:t>
      </w:r>
    </w:p>
    <w:p w:rsidR="001611D0" w:rsidRPr="00F451EB" w:rsidRDefault="001611D0" w:rsidP="001611D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3C1B94">
        <w:rPr>
          <w:i/>
          <w:sz w:val="28"/>
          <w:szCs w:val="28"/>
        </w:rPr>
        <w:t>парамагнитным</w:t>
      </w:r>
      <w:r>
        <w:rPr>
          <w:sz w:val="28"/>
          <w:szCs w:val="28"/>
        </w:rPr>
        <w:t xml:space="preserve"> телам относятся воздух, </w:t>
      </w:r>
      <w:r w:rsidRPr="00F451EB">
        <w:rPr>
          <w:sz w:val="28"/>
          <w:szCs w:val="28"/>
        </w:rPr>
        <w:t>вольфрам, платина, марганец</w:t>
      </w:r>
      <w:r>
        <w:rPr>
          <w:sz w:val="28"/>
          <w:szCs w:val="28"/>
        </w:rPr>
        <w:t>,</w:t>
      </w:r>
      <w:r w:rsidRPr="00F45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алюминий, щелочные и щелочноземельные металлы и элементы </w:t>
      </w:r>
      <w:r w:rsidR="00FB5571">
        <w:rPr>
          <w:sz w:val="28"/>
          <w:szCs w:val="28"/>
        </w:rPr>
        <w:t xml:space="preserve">группы </w:t>
      </w:r>
      <w:proofErr w:type="gramStart"/>
      <w:r w:rsidR="00FB5571">
        <w:rPr>
          <w:sz w:val="28"/>
          <w:szCs w:val="28"/>
        </w:rPr>
        <w:t>железа</w:t>
      </w:r>
      <w:proofErr w:type="gramEnd"/>
      <w:r w:rsidR="00FB5571">
        <w:rPr>
          <w:sz w:val="28"/>
          <w:szCs w:val="28"/>
        </w:rPr>
        <w:t xml:space="preserve"> и другие (табл. </w:t>
      </w:r>
      <w:r w:rsidR="00154D76">
        <w:rPr>
          <w:sz w:val="28"/>
          <w:szCs w:val="28"/>
        </w:rPr>
        <w:t>8</w:t>
      </w:r>
      <w:r w:rsidRPr="00F451EB">
        <w:rPr>
          <w:sz w:val="28"/>
          <w:szCs w:val="28"/>
        </w:rPr>
        <w:t>.2).</w:t>
      </w:r>
    </w:p>
    <w:p w:rsidR="001611D0" w:rsidRPr="00F451EB" w:rsidRDefault="00FB5571" w:rsidP="001611D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154D76">
        <w:rPr>
          <w:sz w:val="28"/>
          <w:szCs w:val="28"/>
        </w:rPr>
        <w:t>8</w:t>
      </w:r>
      <w:r w:rsidR="001611D0" w:rsidRPr="00F451EB">
        <w:rPr>
          <w:sz w:val="28"/>
          <w:szCs w:val="28"/>
        </w:rPr>
        <w:t>.2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1414"/>
        <w:gridCol w:w="3146"/>
        <w:gridCol w:w="1320"/>
      </w:tblGrid>
      <w:tr w:rsidR="001611D0" w:rsidRPr="00F451EB" w:rsidTr="001611D0">
        <w:tc>
          <w:tcPr>
            <w:tcW w:w="3000" w:type="dxa"/>
          </w:tcPr>
          <w:p w:rsidR="001611D0" w:rsidRPr="00F451EB" w:rsidRDefault="001611D0" w:rsidP="001611D0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451EB">
              <w:rPr>
                <w:b/>
                <w:sz w:val="28"/>
                <w:szCs w:val="28"/>
              </w:rPr>
              <w:t>Вещество</w:t>
            </w:r>
          </w:p>
        </w:tc>
        <w:tc>
          <w:tcPr>
            <w:tcW w:w="1414" w:type="dxa"/>
          </w:tcPr>
          <w:p w:rsidR="001611D0" w:rsidRPr="00F451EB" w:rsidRDefault="001611D0" w:rsidP="001611D0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451EB">
              <w:rPr>
                <w:b/>
                <w:position w:val="-12"/>
                <w:sz w:val="28"/>
                <w:szCs w:val="28"/>
              </w:rPr>
              <w:object w:dxaOrig="260" w:dyaOrig="300">
                <v:shape id="_x0000_i1063" type="#_x0000_t75" style="width:12.75pt;height:15pt" o:ole="">
                  <v:imagedata r:id="rId85" o:title=""/>
                </v:shape>
                <o:OLEObject Type="Embed" ProgID="Equation.3" ShapeID="_x0000_i1063" DrawAspect="Content" ObjectID="_1581423672" r:id="rId88"/>
              </w:object>
            </w:r>
          </w:p>
        </w:tc>
        <w:tc>
          <w:tcPr>
            <w:tcW w:w="3146" w:type="dxa"/>
          </w:tcPr>
          <w:p w:rsidR="001611D0" w:rsidRPr="00F451EB" w:rsidRDefault="001611D0" w:rsidP="001611D0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451EB">
              <w:rPr>
                <w:b/>
                <w:sz w:val="28"/>
                <w:szCs w:val="28"/>
              </w:rPr>
              <w:t>Вещество</w:t>
            </w:r>
          </w:p>
        </w:tc>
        <w:tc>
          <w:tcPr>
            <w:tcW w:w="1320" w:type="dxa"/>
          </w:tcPr>
          <w:p w:rsidR="001611D0" w:rsidRPr="00F451EB" w:rsidRDefault="001611D0" w:rsidP="001611D0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451EB">
              <w:rPr>
                <w:b/>
                <w:position w:val="-12"/>
                <w:sz w:val="28"/>
                <w:szCs w:val="28"/>
              </w:rPr>
              <w:object w:dxaOrig="260" w:dyaOrig="300">
                <v:shape id="_x0000_i1064" type="#_x0000_t75" style="width:12.75pt;height:15pt" o:ole="">
                  <v:imagedata r:id="rId85" o:title=""/>
                </v:shape>
                <o:OLEObject Type="Embed" ProgID="Equation.3" ShapeID="_x0000_i1064" DrawAspect="Content" ObjectID="_1581423673" r:id="rId89"/>
              </w:object>
            </w:r>
          </w:p>
        </w:tc>
      </w:tr>
      <w:tr w:rsidR="001611D0" w:rsidRPr="00F451EB" w:rsidTr="001611D0">
        <w:tc>
          <w:tcPr>
            <w:tcW w:w="3000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Азот (газообразный)</w:t>
            </w:r>
          </w:p>
        </w:tc>
        <w:tc>
          <w:tcPr>
            <w:tcW w:w="1414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1,000013</w:t>
            </w:r>
          </w:p>
        </w:tc>
        <w:tc>
          <w:tcPr>
            <w:tcW w:w="3146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Эбонит</w:t>
            </w:r>
          </w:p>
        </w:tc>
        <w:tc>
          <w:tcPr>
            <w:tcW w:w="1320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1,000014</w:t>
            </w:r>
          </w:p>
        </w:tc>
      </w:tr>
      <w:tr w:rsidR="001611D0" w:rsidRPr="00F451EB" w:rsidTr="001611D0">
        <w:tc>
          <w:tcPr>
            <w:tcW w:w="3000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Воздух (газообразный)</w:t>
            </w:r>
          </w:p>
        </w:tc>
        <w:tc>
          <w:tcPr>
            <w:tcW w:w="1414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1,000038</w:t>
            </w:r>
          </w:p>
        </w:tc>
        <w:tc>
          <w:tcPr>
            <w:tcW w:w="3146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Алюминий</w:t>
            </w:r>
          </w:p>
        </w:tc>
        <w:tc>
          <w:tcPr>
            <w:tcW w:w="1320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1,000023</w:t>
            </w:r>
          </w:p>
        </w:tc>
      </w:tr>
      <w:tr w:rsidR="001611D0" w:rsidRPr="00F451EB" w:rsidTr="001611D0">
        <w:tc>
          <w:tcPr>
            <w:tcW w:w="3000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Кислород (газообразный)</w:t>
            </w:r>
          </w:p>
        </w:tc>
        <w:tc>
          <w:tcPr>
            <w:tcW w:w="1414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1,000017</w:t>
            </w:r>
          </w:p>
        </w:tc>
        <w:tc>
          <w:tcPr>
            <w:tcW w:w="3146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Вольфрам</w:t>
            </w:r>
          </w:p>
        </w:tc>
        <w:tc>
          <w:tcPr>
            <w:tcW w:w="1320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1,000253</w:t>
            </w:r>
          </w:p>
        </w:tc>
      </w:tr>
      <w:tr w:rsidR="001611D0" w:rsidRPr="00F451EB" w:rsidTr="001611D0">
        <w:tc>
          <w:tcPr>
            <w:tcW w:w="3000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Кислород (жидкий)</w:t>
            </w:r>
          </w:p>
        </w:tc>
        <w:tc>
          <w:tcPr>
            <w:tcW w:w="1414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1,003400</w:t>
            </w:r>
          </w:p>
        </w:tc>
        <w:tc>
          <w:tcPr>
            <w:tcW w:w="3146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Платина</w:t>
            </w:r>
          </w:p>
        </w:tc>
        <w:tc>
          <w:tcPr>
            <w:tcW w:w="1320" w:type="dxa"/>
          </w:tcPr>
          <w:p w:rsidR="001611D0" w:rsidRPr="00F451EB" w:rsidRDefault="001611D0" w:rsidP="001611D0">
            <w:pPr>
              <w:pStyle w:val="a3"/>
              <w:jc w:val="both"/>
              <w:rPr>
                <w:sz w:val="28"/>
                <w:szCs w:val="28"/>
              </w:rPr>
            </w:pPr>
            <w:r w:rsidRPr="00F451EB">
              <w:rPr>
                <w:sz w:val="28"/>
                <w:szCs w:val="28"/>
              </w:rPr>
              <w:t>1,000253</w:t>
            </w:r>
          </w:p>
        </w:tc>
      </w:tr>
    </w:tbl>
    <w:p w:rsid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>
        <w:rPr>
          <w:i/>
          <w:sz w:val="28"/>
          <w:szCs w:val="28"/>
        </w:rPr>
        <w:t>парамагнетиков</w:t>
      </w:r>
      <w:r>
        <w:rPr>
          <w:sz w:val="28"/>
          <w:szCs w:val="28"/>
        </w:rPr>
        <w:t xml:space="preserve"> полной компенсации магнитных моментов электронов атомов не происходит – они больше нуля. Однако благодаря хаотичной ориентации в пространстве магнитных моментов в отсутствии внешнего поля намагниченность парамагнетиков отсутствует, то есть они не образуют собственного магнитного поля. </w:t>
      </w:r>
    </w:p>
    <w:p w:rsid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парамагнетиков под действием внешнего поля происходит ориентирование собственных магнитных моментов атомов или молекул вдоль силовых линий внешнего поля так, что внешнее поле усиливается собственным полем парамагнитного тела. Парамагнитное тело втягивается в магнитное поле. </w:t>
      </w:r>
    </w:p>
    <w:p w:rsidR="001611D0" w:rsidRPr="00382273" w:rsidRDefault="001611D0" w:rsidP="001611D0">
      <w:pPr>
        <w:pStyle w:val="a3"/>
        <w:ind w:firstLine="708"/>
        <w:jc w:val="both"/>
        <w:rPr>
          <w:sz w:val="28"/>
          <w:szCs w:val="28"/>
        </w:rPr>
      </w:pPr>
      <w:r w:rsidRPr="00382273">
        <w:rPr>
          <w:sz w:val="28"/>
          <w:szCs w:val="28"/>
        </w:rPr>
        <w:t xml:space="preserve">Тепловое движение атомов и молекул нарушает взаимную ориентацию магнитных моментов молекул, поэтому парамагнитный эффект зависит от температуры и </w:t>
      </w:r>
      <w:r w:rsidRPr="00382273">
        <w:rPr>
          <w:position w:val="-12"/>
          <w:sz w:val="28"/>
          <w:szCs w:val="28"/>
        </w:rPr>
        <w:object w:dxaOrig="260" w:dyaOrig="300">
          <v:shape id="_x0000_i1065" type="#_x0000_t75" style="width:12.75pt;height:15pt" o:ole="">
            <v:imagedata r:id="rId85" o:title=""/>
          </v:shape>
          <o:OLEObject Type="Embed" ProgID="Equation.3" ShapeID="_x0000_i1065" DrawAspect="Content" ObjectID="_1581423674" r:id="rId90"/>
        </w:object>
      </w:r>
      <w:r w:rsidRPr="00382273">
        <w:rPr>
          <w:sz w:val="28"/>
          <w:szCs w:val="28"/>
        </w:rPr>
        <w:t xml:space="preserve"> парамагнетиков убывает с увеличением температуры.</w:t>
      </w:r>
    </w:p>
    <w:p w:rsid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прекращении действия внешнего поля </w:t>
      </w:r>
      <w:proofErr w:type="spellStart"/>
      <w:r>
        <w:rPr>
          <w:sz w:val="28"/>
          <w:szCs w:val="28"/>
        </w:rPr>
        <w:t>диа</w:t>
      </w:r>
      <w:proofErr w:type="spellEnd"/>
      <w:r>
        <w:rPr>
          <w:sz w:val="28"/>
          <w:szCs w:val="28"/>
        </w:rPr>
        <w:t>- и парамагнетики возвращаются под действием теплового движения в исходное состояние.</w:t>
      </w:r>
    </w:p>
    <w:p w:rsidR="00154D76" w:rsidRPr="006B7AF6" w:rsidRDefault="001611D0" w:rsidP="003C1B94">
      <w:pPr>
        <w:pStyle w:val="a3"/>
        <w:ind w:firstLine="708"/>
        <w:jc w:val="both"/>
        <w:rPr>
          <w:i/>
        </w:rPr>
      </w:pPr>
      <w:r>
        <w:rPr>
          <w:sz w:val="28"/>
          <w:szCs w:val="28"/>
        </w:rPr>
        <w:t xml:space="preserve">К </w:t>
      </w:r>
      <w:r w:rsidRPr="003C1B94">
        <w:rPr>
          <w:i/>
          <w:sz w:val="28"/>
          <w:szCs w:val="28"/>
        </w:rPr>
        <w:t>ферромагнетикам</w:t>
      </w:r>
      <w:r>
        <w:rPr>
          <w:sz w:val="28"/>
          <w:szCs w:val="28"/>
        </w:rPr>
        <w:t xml:space="preserve"> относятся железо, кобальт, никель, </w:t>
      </w:r>
      <w:r>
        <w:rPr>
          <w:spacing w:val="-7"/>
          <w:sz w:val="28"/>
          <w:szCs w:val="28"/>
        </w:rPr>
        <w:t xml:space="preserve">специальные сплавы. </w:t>
      </w:r>
      <w:r w:rsidR="00FB5571">
        <w:rPr>
          <w:sz w:val="28"/>
          <w:szCs w:val="28"/>
        </w:rPr>
        <w:t>Свойства</w:t>
      </w:r>
      <w:r>
        <w:rPr>
          <w:sz w:val="28"/>
          <w:szCs w:val="28"/>
        </w:rPr>
        <w:t xml:space="preserve"> ферромагнетиков связан</w:t>
      </w:r>
      <w:r w:rsidR="00FB5571">
        <w:rPr>
          <w:sz w:val="28"/>
          <w:szCs w:val="28"/>
        </w:rPr>
        <w:t>ы</w:t>
      </w:r>
      <w:r>
        <w:rPr>
          <w:sz w:val="28"/>
          <w:szCs w:val="28"/>
        </w:rPr>
        <w:t xml:space="preserve"> с наличием в них областей спонтанной (самопроизвольной) намагниченности, называемых </w:t>
      </w:r>
      <w:r>
        <w:rPr>
          <w:i/>
          <w:sz w:val="28"/>
          <w:szCs w:val="28"/>
        </w:rPr>
        <w:t>доменами</w:t>
      </w:r>
      <w:r>
        <w:rPr>
          <w:sz w:val="28"/>
          <w:szCs w:val="28"/>
        </w:rPr>
        <w:t xml:space="preserve">. В размагниченном состоянии ферромагнетика магнитные моменты различных доменов ориентированы так, что результирующий вектор намагниченности образца равен нулю. </w:t>
      </w:r>
    </w:p>
    <w:p w:rsid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помещении ферромагнетика во внешнее магнитное поле границы доменов смещаются так, что сначала растут домены, магнитные моменты которых составляют  с вектором </w:t>
      </w:r>
      <w:r w:rsidR="003C1B94" w:rsidRPr="001869B6">
        <w:rPr>
          <w:position w:val="-14"/>
          <w:sz w:val="28"/>
          <w:szCs w:val="28"/>
        </w:rPr>
        <w:object w:dxaOrig="300" w:dyaOrig="420">
          <v:shape id="_x0000_i1066" type="#_x0000_t75" style="width:15pt;height:20.25pt" o:ole="">
            <v:imagedata r:id="rId91" o:title=""/>
          </v:shape>
          <o:OLEObject Type="Embed" ProgID="Equation.3" ShapeID="_x0000_i1066" DrawAspect="Content" ObjectID="_1581423675" r:id="rId92"/>
        </w:object>
      </w:r>
      <w:r>
        <w:rPr>
          <w:sz w:val="28"/>
          <w:szCs w:val="28"/>
        </w:rPr>
        <w:t xml:space="preserve">острый угол, т.е. домены, имеющие наиболее выгодное энергетическое состояние. На следующей стадии с ростом </w:t>
      </w:r>
      <w:r w:rsidR="003C1B94" w:rsidRPr="003C1B94">
        <w:rPr>
          <w:position w:val="-4"/>
          <w:sz w:val="28"/>
          <w:szCs w:val="28"/>
        </w:rPr>
        <w:object w:dxaOrig="240" w:dyaOrig="320">
          <v:shape id="_x0000_i1067" type="#_x0000_t75" style="width:12pt;height:15.75pt" o:ole="">
            <v:imagedata r:id="rId93" o:title=""/>
          </v:shape>
          <o:OLEObject Type="Embed" ProgID="Equation.3" ShapeID="_x0000_i1067" DrawAspect="Content" ObjectID="_1581423676" r:id="rId94"/>
        </w:object>
      </w:r>
      <w:r>
        <w:rPr>
          <w:sz w:val="28"/>
          <w:szCs w:val="28"/>
        </w:rPr>
        <w:t>происходит поворот магнитных моментов всех доменов в направлении поля.</w:t>
      </w:r>
    </w:p>
    <w:p w:rsid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Доменная структура ферромагнетиков является также причиной того, что </w:t>
      </w:r>
      <w:r>
        <w:rPr>
          <w:spacing w:val="-8"/>
          <w:sz w:val="28"/>
          <w:szCs w:val="28"/>
        </w:rPr>
        <w:t xml:space="preserve">величина относительной магнитной проницаемости </w:t>
      </w:r>
      <w:proofErr w:type="gramStart"/>
      <w:r w:rsidRPr="001869B6">
        <w:rPr>
          <w:position w:val="-10"/>
          <w:sz w:val="28"/>
          <w:szCs w:val="28"/>
        </w:rPr>
        <w:object w:dxaOrig="300" w:dyaOrig="340">
          <v:shape id="_x0000_i1068" type="#_x0000_t75" style="width:15pt;height:16.5pt" o:ole="">
            <v:imagedata r:id="rId95" o:title=""/>
          </v:shape>
          <o:OLEObject Type="Embed" ProgID="Equation.3" ShapeID="_x0000_i1068" DrawAspect="Content" ObjectID="_1581423677" r:id="rId96"/>
        </w:object>
      </w:r>
      <w:r>
        <w:rPr>
          <w:i/>
          <w:iCs/>
          <w:spacing w:val="-8"/>
          <w:sz w:val="28"/>
          <w:szCs w:val="28"/>
          <w:vertAlign w:val="subscript"/>
        </w:rPr>
        <w:t>г</w:t>
      </w:r>
      <w:proofErr w:type="gramEnd"/>
      <w:r>
        <w:rPr>
          <w:i/>
          <w:iCs/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может меняться в широ</w:t>
      </w:r>
      <w:r>
        <w:rPr>
          <w:spacing w:val="-8"/>
          <w:sz w:val="28"/>
          <w:szCs w:val="28"/>
        </w:rPr>
        <w:softHyphen/>
        <w:t>ких пределах (от 1 до 10</w:t>
      </w:r>
      <w:r>
        <w:rPr>
          <w:spacing w:val="-8"/>
          <w:sz w:val="28"/>
          <w:szCs w:val="28"/>
          <w:vertAlign w:val="superscript"/>
        </w:rPr>
        <w:t>6</w:t>
      </w:r>
      <w:r>
        <w:rPr>
          <w:spacing w:val="-8"/>
          <w:sz w:val="28"/>
          <w:szCs w:val="28"/>
        </w:rPr>
        <w:t xml:space="preserve">) и сложным образом зависит от </w:t>
      </w:r>
      <w:r w:rsidR="003C1B94">
        <w:rPr>
          <w:spacing w:val="-8"/>
          <w:sz w:val="28"/>
          <w:szCs w:val="28"/>
        </w:rPr>
        <w:t>индукции</w:t>
      </w:r>
      <w:r>
        <w:rPr>
          <w:spacing w:val="-8"/>
          <w:sz w:val="28"/>
          <w:szCs w:val="28"/>
        </w:rPr>
        <w:t xml:space="preserve"> внеш</w:t>
      </w:r>
      <w:r>
        <w:rPr>
          <w:spacing w:val="-8"/>
          <w:sz w:val="28"/>
          <w:szCs w:val="28"/>
        </w:rPr>
        <w:softHyphen/>
      </w:r>
      <w:r w:rsidR="00FB5571">
        <w:rPr>
          <w:sz w:val="28"/>
          <w:szCs w:val="28"/>
        </w:rPr>
        <w:t>него магнитного поля</w:t>
      </w:r>
      <w:r>
        <w:rPr>
          <w:sz w:val="28"/>
          <w:szCs w:val="28"/>
        </w:rPr>
        <w:t>.</w:t>
      </w:r>
    </w:p>
    <w:p w:rsidR="001611D0" w:rsidRDefault="001611D0" w:rsidP="001611D0">
      <w:pPr>
        <w:pStyle w:val="a3"/>
        <w:ind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При нагревании ферромагнетика выше температуры Кюри тепловое дви</w:t>
      </w:r>
      <w:r>
        <w:rPr>
          <w:spacing w:val="-6"/>
          <w:sz w:val="28"/>
          <w:szCs w:val="28"/>
        </w:rPr>
        <w:softHyphen/>
        <w:t xml:space="preserve">жение разрушает его доменную структуру и вместе с этим исчезают все  особенности </w:t>
      </w:r>
      <w:proofErr w:type="spellStart"/>
      <w:r>
        <w:rPr>
          <w:spacing w:val="-6"/>
          <w:sz w:val="28"/>
          <w:szCs w:val="28"/>
        </w:rPr>
        <w:t>ферромагнитного</w:t>
      </w:r>
      <w:proofErr w:type="spellEnd"/>
      <w:r>
        <w:rPr>
          <w:spacing w:val="-6"/>
          <w:sz w:val="28"/>
          <w:szCs w:val="28"/>
        </w:rPr>
        <w:t xml:space="preserve"> состояния: вещество переходит в парамагнитное </w:t>
      </w:r>
      <w:r>
        <w:rPr>
          <w:sz w:val="28"/>
          <w:szCs w:val="28"/>
        </w:rPr>
        <w:t>состояние.</w:t>
      </w:r>
    </w:p>
    <w:p w:rsidR="00BD23D5" w:rsidRPr="00401001" w:rsidRDefault="003B1C27" w:rsidP="00BD23D5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BD23D5">
        <w:rPr>
          <w:b/>
          <w:color w:val="000000"/>
          <w:sz w:val="28"/>
          <w:szCs w:val="28"/>
        </w:rPr>
        <w:t>.</w:t>
      </w:r>
    </w:p>
    <w:p w:rsidR="00BD23D5" w:rsidRPr="001F4C0B" w:rsidRDefault="00BD23D5" w:rsidP="00BD23D5">
      <w:pPr>
        <w:pStyle w:val="a3"/>
        <w:ind w:firstLine="708"/>
        <w:jc w:val="both"/>
        <w:rPr>
          <w:sz w:val="28"/>
          <w:szCs w:val="28"/>
        </w:rPr>
      </w:pPr>
      <w:r w:rsidRPr="001F4C0B">
        <w:rPr>
          <w:i/>
          <w:sz w:val="28"/>
          <w:szCs w:val="28"/>
        </w:rPr>
        <w:t xml:space="preserve">Явление электромагнитной индукции </w:t>
      </w:r>
      <w:r w:rsidRPr="001F4C0B">
        <w:rPr>
          <w:sz w:val="28"/>
          <w:szCs w:val="28"/>
        </w:rPr>
        <w:t>- возникновение в замкнутом контуре электрического тока при изменении магнитного потока, пронизывающего его.</w:t>
      </w:r>
    </w:p>
    <w:p w:rsidR="00BD23D5" w:rsidRDefault="00BD23D5" w:rsidP="00BD23D5">
      <w:pPr>
        <w:pStyle w:val="a3"/>
        <w:ind w:firstLine="708"/>
        <w:jc w:val="center"/>
        <w:rPr>
          <w:sz w:val="28"/>
          <w:szCs w:val="28"/>
        </w:rPr>
      </w:pPr>
      <w:r w:rsidRPr="00621CD1">
        <w:rPr>
          <w:noProof/>
          <w:sz w:val="28"/>
          <w:szCs w:val="28"/>
        </w:rPr>
        <w:drawing>
          <wp:inline distT="0" distB="0" distL="0" distR="0" wp14:anchorId="48CD247E" wp14:editId="00FDC5E0">
            <wp:extent cx="2867025" cy="1819275"/>
            <wp:effectExtent l="19050" t="19050" r="9525" b="9525"/>
            <wp:docPr id="3" name="Рисунок 3" descr="Явление ЭМИ с катушкой и магнитом, эпизод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4" descr="Явление ЭМИ с катушкой и магнитом, эпизод 1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65" cy="182133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D76" w:rsidRPr="00436346" w:rsidRDefault="00154D76" w:rsidP="00154D76">
      <w:pPr>
        <w:pStyle w:val="a3"/>
        <w:ind w:firstLine="708"/>
        <w:jc w:val="center"/>
        <w:rPr>
          <w:i/>
        </w:rPr>
      </w:pPr>
      <w:r>
        <w:rPr>
          <w:i/>
        </w:rPr>
        <w:t xml:space="preserve">Рисунок </w:t>
      </w:r>
      <w:r w:rsidR="003B1C27">
        <w:rPr>
          <w:i/>
        </w:rPr>
        <w:t>14</w:t>
      </w:r>
      <w:r>
        <w:rPr>
          <w:i/>
        </w:rPr>
        <w:t xml:space="preserve">.8 </w:t>
      </w:r>
      <w:r w:rsidR="001D57B0">
        <w:rPr>
          <w:i/>
        </w:rPr>
        <w:t>Опыт по получению индукционного тока в катушке</w:t>
      </w:r>
    </w:p>
    <w:p w:rsidR="00154D76" w:rsidRDefault="00154D76" w:rsidP="00BD23D5">
      <w:pPr>
        <w:pStyle w:val="a3"/>
        <w:ind w:firstLine="708"/>
        <w:jc w:val="center"/>
        <w:rPr>
          <w:sz w:val="28"/>
          <w:szCs w:val="28"/>
        </w:rPr>
      </w:pPr>
    </w:p>
    <w:p w:rsidR="00BD23D5" w:rsidRPr="001F4C0B" w:rsidRDefault="00BD23D5" w:rsidP="00BD23D5">
      <w:pPr>
        <w:pStyle w:val="a3"/>
        <w:ind w:firstLine="708"/>
        <w:jc w:val="both"/>
        <w:rPr>
          <w:sz w:val="28"/>
          <w:szCs w:val="28"/>
        </w:rPr>
      </w:pPr>
      <w:r w:rsidRPr="001F4C0B">
        <w:rPr>
          <w:i/>
          <w:sz w:val="28"/>
          <w:szCs w:val="28"/>
        </w:rPr>
        <w:t xml:space="preserve">Индукционный ток </w:t>
      </w:r>
      <w:r w:rsidRPr="001F4C0B">
        <w:rPr>
          <w:sz w:val="28"/>
          <w:szCs w:val="28"/>
        </w:rPr>
        <w:t>- ток, возникающий при электромагнитной индукции.</w:t>
      </w:r>
    </w:p>
    <w:p w:rsidR="00BD23D5" w:rsidRPr="001F4C0B" w:rsidRDefault="00BD23D5" w:rsidP="00BD23D5">
      <w:pPr>
        <w:pStyle w:val="a3"/>
        <w:ind w:firstLine="708"/>
        <w:jc w:val="both"/>
        <w:rPr>
          <w:sz w:val="28"/>
          <w:szCs w:val="28"/>
        </w:rPr>
      </w:pPr>
      <w:r w:rsidRPr="001F4C0B">
        <w:rPr>
          <w:sz w:val="28"/>
          <w:szCs w:val="28"/>
          <w:u w:val="single"/>
        </w:rPr>
        <w:t xml:space="preserve">Закон Фарадея: </w:t>
      </w:r>
      <w:proofErr w:type="gramStart"/>
      <w:r w:rsidRPr="001F4C0B">
        <w:rPr>
          <w:sz w:val="28"/>
          <w:szCs w:val="28"/>
        </w:rPr>
        <w:t>ЭДС индукции в контуре равна скорости изменения магнитного потока сквозь поверхность, ограниченную контуром</w:t>
      </w:r>
      <w:proofErr w:type="gramEnd"/>
    </w:p>
    <w:p w:rsidR="00757B7F" w:rsidRDefault="00BD23D5" w:rsidP="00BD23D5">
      <w:pPr>
        <w:pStyle w:val="a3"/>
        <w:ind w:firstLine="708"/>
        <w:jc w:val="both"/>
        <w:rPr>
          <w:sz w:val="28"/>
          <w:szCs w:val="28"/>
        </w:rPr>
      </w:pPr>
      <w:r w:rsidRPr="001F4C0B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</w:t>
      </w:r>
      <w:r w:rsidRPr="001F4C0B">
        <w:rPr>
          <w:sz w:val="28"/>
          <w:szCs w:val="28"/>
        </w:rPr>
        <w:t xml:space="preserve"> </w:t>
      </w:r>
      <w:r w:rsidRPr="001F4C0B">
        <w:rPr>
          <w:position w:val="-24"/>
          <w:sz w:val="28"/>
          <w:szCs w:val="28"/>
        </w:rPr>
        <w:object w:dxaOrig="1219" w:dyaOrig="620">
          <v:shape id="_x0000_i1069" type="#_x0000_t75" style="width:60.75pt;height:30.75pt" o:ole="">
            <v:imagedata r:id="rId98" o:title=""/>
          </v:shape>
          <o:OLEObject Type="Embed" ProgID="Equation.3" ShapeID="_x0000_i1069" DrawAspect="Content" ObjectID="_1581423678" r:id="rId99"/>
        </w:object>
      </w:r>
      <w:r w:rsidRPr="001F4C0B">
        <w:rPr>
          <w:sz w:val="28"/>
          <w:szCs w:val="28"/>
        </w:rPr>
        <w:t xml:space="preserve"> </w:t>
      </w:r>
      <w:r w:rsidR="001D57B0">
        <w:rPr>
          <w:sz w:val="28"/>
          <w:szCs w:val="28"/>
        </w:rPr>
        <w:t xml:space="preserve">                                      (</w:t>
      </w:r>
      <w:r w:rsidR="005C2B03">
        <w:rPr>
          <w:sz w:val="28"/>
          <w:szCs w:val="28"/>
        </w:rPr>
        <w:t>9</w:t>
      </w:r>
      <w:r w:rsidR="001D57B0">
        <w:rPr>
          <w:sz w:val="28"/>
          <w:szCs w:val="28"/>
        </w:rPr>
        <w:t>.8</w:t>
      </w:r>
      <w:r w:rsidR="001D57B0" w:rsidRPr="001F4C0B">
        <w:rPr>
          <w:sz w:val="28"/>
          <w:szCs w:val="28"/>
        </w:rPr>
        <w:t>)</w:t>
      </w:r>
      <w:r w:rsidRPr="001F4C0B">
        <w:rPr>
          <w:sz w:val="28"/>
          <w:szCs w:val="28"/>
        </w:rPr>
        <w:t xml:space="preserve">    </w:t>
      </w:r>
    </w:p>
    <w:p w:rsidR="00757B7F" w:rsidRDefault="00757B7F" w:rsidP="00757B7F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Подставив определение магнитного потока, получим:</w:t>
      </w:r>
    </w:p>
    <w:p w:rsidR="00757B7F" w:rsidRDefault="00757B7F" w:rsidP="00757B7F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034FFA">
        <w:rPr>
          <w:position w:val="-32"/>
          <w:sz w:val="28"/>
          <w:szCs w:val="28"/>
        </w:rPr>
        <w:object w:dxaOrig="3960" w:dyaOrig="700">
          <v:shape id="_x0000_i1070" type="#_x0000_t75" style="width:198pt;height:35.25pt" o:ole="">
            <v:imagedata r:id="rId100" o:title=""/>
          </v:shape>
          <o:OLEObject Type="Embed" ProgID="Equation.3" ShapeID="_x0000_i1070" DrawAspect="Content" ObjectID="_1581423679" r:id="rId101"/>
        </w:object>
      </w:r>
      <w:r>
        <w:rPr>
          <w:sz w:val="28"/>
          <w:szCs w:val="28"/>
        </w:rPr>
        <w:t>. (1)</w:t>
      </w:r>
    </w:p>
    <w:p w:rsidR="00757B7F" w:rsidRPr="001F4C0B" w:rsidRDefault="00757B7F" w:rsidP="00757B7F">
      <w:pPr>
        <w:pStyle w:val="a3"/>
        <w:ind w:firstLine="708"/>
        <w:jc w:val="both"/>
        <w:rPr>
          <w:sz w:val="28"/>
          <w:szCs w:val="28"/>
        </w:rPr>
      </w:pPr>
      <w:r w:rsidRPr="001F4C0B">
        <w:rPr>
          <w:sz w:val="28"/>
          <w:szCs w:val="28"/>
        </w:rPr>
        <w:t xml:space="preserve">Используя закон Ома для участка цепи, получим </w:t>
      </w:r>
    </w:p>
    <w:p w:rsidR="00757B7F" w:rsidRPr="001F4C0B" w:rsidRDefault="00757B7F" w:rsidP="00757B7F">
      <w:pPr>
        <w:pStyle w:val="a3"/>
        <w:jc w:val="both"/>
        <w:rPr>
          <w:sz w:val="28"/>
          <w:szCs w:val="28"/>
        </w:rPr>
      </w:pPr>
      <w:r w:rsidRPr="001F4C0B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</w:t>
      </w:r>
      <w:r w:rsidRPr="001F4C0B">
        <w:rPr>
          <w:sz w:val="28"/>
          <w:szCs w:val="28"/>
        </w:rPr>
        <w:t xml:space="preserve">  </w:t>
      </w:r>
      <w:r w:rsidRPr="001F4C0B">
        <w:rPr>
          <w:position w:val="-24"/>
          <w:sz w:val="28"/>
          <w:szCs w:val="28"/>
        </w:rPr>
        <w:object w:dxaOrig="1959" w:dyaOrig="640">
          <v:shape id="_x0000_i1071" type="#_x0000_t75" style="width:98.25pt;height:32.25pt" o:ole="">
            <v:imagedata r:id="rId102" o:title=""/>
          </v:shape>
          <o:OLEObject Type="Embed" ProgID="Equation.3" ShapeID="_x0000_i1071" DrawAspect="Content" ObjectID="_1581423680" r:id="rId103"/>
        </w:object>
      </w:r>
      <w:r w:rsidRPr="001F4C0B">
        <w:rPr>
          <w:sz w:val="28"/>
          <w:szCs w:val="28"/>
        </w:rPr>
        <w:t xml:space="preserve">,                                    </w:t>
      </w:r>
      <w:r>
        <w:rPr>
          <w:sz w:val="28"/>
          <w:szCs w:val="28"/>
        </w:rPr>
        <w:t xml:space="preserve">    (</w:t>
      </w:r>
      <w:r w:rsidR="001D57B0">
        <w:rPr>
          <w:sz w:val="28"/>
          <w:szCs w:val="28"/>
        </w:rPr>
        <w:t>1</w:t>
      </w:r>
      <w:r w:rsidR="005C2B03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1D57B0">
        <w:rPr>
          <w:sz w:val="28"/>
          <w:szCs w:val="28"/>
        </w:rPr>
        <w:t>8</w:t>
      </w:r>
      <w:r w:rsidRPr="001F4C0B">
        <w:rPr>
          <w:sz w:val="28"/>
          <w:szCs w:val="28"/>
        </w:rPr>
        <w:t>)</w:t>
      </w:r>
    </w:p>
    <w:p w:rsidR="00757B7F" w:rsidRDefault="00757B7F" w:rsidP="00757B7F">
      <w:pPr>
        <w:pStyle w:val="a3"/>
        <w:jc w:val="both"/>
        <w:rPr>
          <w:sz w:val="28"/>
          <w:szCs w:val="28"/>
        </w:rPr>
      </w:pPr>
      <w:r w:rsidRPr="001F4C0B">
        <w:rPr>
          <w:sz w:val="28"/>
          <w:szCs w:val="28"/>
        </w:rPr>
        <w:t xml:space="preserve">что индукционный ток зависит от сопротивления контура. </w:t>
      </w:r>
    </w:p>
    <w:p w:rsidR="00757B7F" w:rsidRPr="004D0486" w:rsidRDefault="00757B7F" w:rsidP="00757B7F">
      <w:pPr>
        <w:pStyle w:val="a3"/>
        <w:ind w:firstLine="708"/>
        <w:jc w:val="both"/>
        <w:rPr>
          <w:sz w:val="28"/>
          <w:szCs w:val="28"/>
        </w:rPr>
      </w:pPr>
      <w:r w:rsidRPr="004D0486">
        <w:rPr>
          <w:sz w:val="28"/>
          <w:szCs w:val="28"/>
        </w:rPr>
        <w:t xml:space="preserve">Профессор Петербургского университета Э.Х. </w:t>
      </w:r>
      <w:proofErr w:type="spellStart"/>
      <w:r w:rsidRPr="004D0486">
        <w:rPr>
          <w:sz w:val="28"/>
          <w:szCs w:val="28"/>
        </w:rPr>
        <w:t>Ленц</w:t>
      </w:r>
      <w:proofErr w:type="spellEnd"/>
      <w:r w:rsidRPr="004D0486">
        <w:rPr>
          <w:sz w:val="28"/>
          <w:szCs w:val="28"/>
        </w:rPr>
        <w:t xml:space="preserve"> исследовал связь между направлением индукционного тока и характером вызвавшего его изменения магнитного потока. В 1833 г. он установил закон,</w:t>
      </w:r>
      <w:r>
        <w:rPr>
          <w:sz w:val="28"/>
          <w:szCs w:val="28"/>
        </w:rPr>
        <w:t xml:space="preserve"> названный правилом Ленца.</w:t>
      </w:r>
    </w:p>
    <w:p w:rsidR="00757B7F" w:rsidRPr="001F4C0B" w:rsidRDefault="00757B7F" w:rsidP="00757B7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Правило</w:t>
      </w:r>
      <w:r w:rsidRPr="001F4C0B">
        <w:rPr>
          <w:sz w:val="28"/>
          <w:szCs w:val="28"/>
          <w:u w:val="single"/>
        </w:rPr>
        <w:t xml:space="preserve"> Ленца</w:t>
      </w:r>
      <w:r w:rsidRPr="001F4C0B">
        <w:rPr>
          <w:sz w:val="28"/>
          <w:szCs w:val="28"/>
        </w:rPr>
        <w:t>: индукционный ток всегда направлен так, что его действие противоположно действию причины, вызывающей ток.</w:t>
      </w:r>
    </w:p>
    <w:p w:rsidR="001C4F47" w:rsidRDefault="003B1C27" w:rsidP="00BD23D5">
      <w:pPr>
        <w:pStyle w:val="a3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1C4F47">
        <w:rPr>
          <w:b/>
          <w:color w:val="000000"/>
          <w:sz w:val="28"/>
          <w:szCs w:val="28"/>
        </w:rPr>
        <w:t>.</w:t>
      </w:r>
    </w:p>
    <w:p w:rsidR="001C4F47" w:rsidRPr="004D0486" w:rsidRDefault="001C4F47" w:rsidP="001C4F47">
      <w:pPr>
        <w:pStyle w:val="a3"/>
        <w:ind w:firstLine="708"/>
        <w:jc w:val="both"/>
        <w:rPr>
          <w:sz w:val="28"/>
          <w:szCs w:val="28"/>
        </w:rPr>
      </w:pPr>
      <w:r w:rsidRPr="004D0486">
        <w:rPr>
          <w:sz w:val="28"/>
          <w:szCs w:val="28"/>
        </w:rPr>
        <w:t xml:space="preserve">Электрический ток, протекающий в замкнутом контуре, создает вокруг себя магнитное поле, индукция </w:t>
      </w:r>
      <w:r w:rsidRPr="004D0486">
        <w:rPr>
          <w:i/>
          <w:sz w:val="28"/>
          <w:szCs w:val="28"/>
          <w:lang w:val="en-US"/>
        </w:rPr>
        <w:t>B</w:t>
      </w:r>
      <w:r w:rsidRPr="004D0486">
        <w:rPr>
          <w:sz w:val="28"/>
          <w:szCs w:val="28"/>
        </w:rPr>
        <w:t xml:space="preserve"> которого по закону </w:t>
      </w:r>
      <w:proofErr w:type="spellStart"/>
      <w:r w:rsidRPr="004D0486">
        <w:rPr>
          <w:sz w:val="28"/>
          <w:szCs w:val="28"/>
        </w:rPr>
        <w:t>Био</w:t>
      </w:r>
      <w:proofErr w:type="spellEnd"/>
      <w:r w:rsidRPr="004D0486">
        <w:rPr>
          <w:sz w:val="28"/>
          <w:szCs w:val="28"/>
        </w:rPr>
        <w:t>-</w:t>
      </w:r>
      <w:proofErr w:type="spellStart"/>
      <w:r w:rsidRPr="004D0486">
        <w:rPr>
          <w:sz w:val="28"/>
          <w:szCs w:val="28"/>
        </w:rPr>
        <w:t>Савара</w:t>
      </w:r>
      <w:proofErr w:type="spellEnd"/>
      <w:r w:rsidRPr="004D0486">
        <w:rPr>
          <w:sz w:val="28"/>
          <w:szCs w:val="28"/>
        </w:rPr>
        <w:t>-Лапласа пропорциональна силе тока (</w:t>
      </w:r>
      <w:r w:rsidRPr="004D0486">
        <w:rPr>
          <w:i/>
          <w:sz w:val="28"/>
          <w:szCs w:val="28"/>
          <w:lang w:val="en-US"/>
        </w:rPr>
        <w:t>B</w:t>
      </w:r>
      <w:r w:rsidRPr="004D0486">
        <w:rPr>
          <w:i/>
          <w:sz w:val="28"/>
          <w:szCs w:val="28"/>
        </w:rPr>
        <w:sym w:font="Symbol" w:char="F07E"/>
      </w:r>
      <w:r w:rsidRPr="004D0486">
        <w:rPr>
          <w:i/>
          <w:sz w:val="28"/>
          <w:szCs w:val="28"/>
          <w:lang w:val="en-US"/>
        </w:rPr>
        <w:t>I</w:t>
      </w:r>
      <w:r w:rsidRPr="004D0486">
        <w:rPr>
          <w:sz w:val="28"/>
          <w:szCs w:val="28"/>
        </w:rPr>
        <w:t xml:space="preserve">). Следовательно, сцепленный с контуром магнитный поток </w:t>
      </w:r>
      <w:r w:rsidRPr="004D0486">
        <w:rPr>
          <w:i/>
          <w:sz w:val="28"/>
          <w:szCs w:val="28"/>
        </w:rPr>
        <w:t>Ф</w:t>
      </w:r>
      <w:r w:rsidRPr="004D0486">
        <w:rPr>
          <w:sz w:val="28"/>
          <w:szCs w:val="28"/>
        </w:rPr>
        <w:t xml:space="preserve">, </w:t>
      </w:r>
      <w:r w:rsidR="005C2B03">
        <w:rPr>
          <w:sz w:val="28"/>
          <w:szCs w:val="28"/>
        </w:rPr>
        <w:t>также пропорционален силе тока</w:t>
      </w:r>
      <w:r w:rsidRPr="004D0486">
        <w:rPr>
          <w:sz w:val="28"/>
          <w:szCs w:val="28"/>
        </w:rPr>
        <w:t>:</w:t>
      </w:r>
    </w:p>
    <w:p w:rsidR="001C4F47" w:rsidRPr="001F4C0B" w:rsidRDefault="001C4F47" w:rsidP="001C4F47">
      <w:pPr>
        <w:pStyle w:val="a3"/>
        <w:jc w:val="both"/>
        <w:rPr>
          <w:sz w:val="28"/>
          <w:szCs w:val="28"/>
        </w:rPr>
      </w:pPr>
      <w:r w:rsidRPr="001F4C0B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</w:t>
      </w:r>
      <w:r w:rsidRPr="001F4C0B">
        <w:rPr>
          <w:position w:val="-4"/>
          <w:sz w:val="28"/>
          <w:szCs w:val="28"/>
        </w:rPr>
        <w:object w:dxaOrig="920" w:dyaOrig="260">
          <v:shape id="_x0000_i1073" type="#_x0000_t75" style="width:45.75pt;height:12.75pt" o:ole="">
            <v:imagedata r:id="rId104" o:title=""/>
          </v:shape>
          <o:OLEObject Type="Embed" ProgID="Equation.3" ShapeID="_x0000_i1073" DrawAspect="Content" ObjectID="_1581423681" r:id="rId105"/>
        </w:object>
      </w:r>
      <w:r w:rsidRPr="001F4C0B">
        <w:rPr>
          <w:sz w:val="28"/>
          <w:szCs w:val="28"/>
        </w:rPr>
        <w:t xml:space="preserve">.                                         </w:t>
      </w:r>
      <w:r>
        <w:rPr>
          <w:sz w:val="28"/>
          <w:szCs w:val="28"/>
        </w:rPr>
        <w:t xml:space="preserve">      (</w:t>
      </w:r>
      <w:r w:rsidR="005C2B03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5C2B03">
        <w:rPr>
          <w:sz w:val="28"/>
          <w:szCs w:val="28"/>
        </w:rPr>
        <w:t>8</w:t>
      </w:r>
      <w:r w:rsidRPr="001F4C0B">
        <w:rPr>
          <w:sz w:val="28"/>
          <w:szCs w:val="28"/>
        </w:rPr>
        <w:t>)</w:t>
      </w:r>
    </w:p>
    <w:p w:rsidR="001C4F47" w:rsidRDefault="001C4F47" w:rsidP="001C4F47">
      <w:pPr>
        <w:pStyle w:val="a3"/>
        <w:ind w:firstLine="708"/>
        <w:jc w:val="both"/>
        <w:rPr>
          <w:sz w:val="28"/>
          <w:szCs w:val="28"/>
        </w:rPr>
      </w:pPr>
      <w:r w:rsidRPr="001F4C0B">
        <w:rPr>
          <w:sz w:val="28"/>
          <w:szCs w:val="28"/>
        </w:rPr>
        <w:lastRenderedPageBreak/>
        <w:t>Коэффициент пропорциональности называют индуктивностью контура.</w:t>
      </w:r>
    </w:p>
    <w:p w:rsidR="001C4F47" w:rsidRDefault="001C4F47" w:rsidP="001C4F47">
      <w:pPr>
        <w:pStyle w:val="a3"/>
        <w:jc w:val="both"/>
        <w:rPr>
          <w:sz w:val="28"/>
          <w:szCs w:val="28"/>
        </w:rPr>
      </w:pPr>
      <w:r w:rsidRPr="001F4C0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F4C0B">
        <w:rPr>
          <w:i/>
          <w:sz w:val="28"/>
          <w:szCs w:val="28"/>
        </w:rPr>
        <w:t>Индуктивность</w:t>
      </w:r>
      <w:r w:rsidRPr="001F4C0B">
        <w:rPr>
          <w:sz w:val="28"/>
          <w:szCs w:val="28"/>
        </w:rPr>
        <w:t xml:space="preserve"> – одна из основных характеристик цепи переменного тока.</w:t>
      </w:r>
    </w:p>
    <w:p w:rsidR="001C4F47" w:rsidRDefault="001C4F47" w:rsidP="001C4F47">
      <w:pPr>
        <w:pStyle w:val="a3"/>
        <w:ind w:firstLine="708"/>
        <w:jc w:val="both"/>
        <w:rPr>
          <w:sz w:val="28"/>
          <w:szCs w:val="28"/>
        </w:rPr>
      </w:pPr>
      <w:r w:rsidRPr="004D0486">
        <w:rPr>
          <w:sz w:val="28"/>
          <w:szCs w:val="28"/>
        </w:rPr>
        <w:t xml:space="preserve">При изменении силы тока в контуре будет изменяться и сцепленный с ним магнитный поток; следовательно, в контуре будет индуцироваться ЭДС, обусловленная изменением его собственного магнитного поля. </w:t>
      </w:r>
      <w:proofErr w:type="gramStart"/>
      <w:r w:rsidRPr="004D0486">
        <w:rPr>
          <w:sz w:val="28"/>
          <w:szCs w:val="28"/>
        </w:rPr>
        <w:t>Такая</w:t>
      </w:r>
      <w:proofErr w:type="gramEnd"/>
      <w:r w:rsidRPr="004D0486">
        <w:rPr>
          <w:sz w:val="28"/>
          <w:szCs w:val="28"/>
        </w:rPr>
        <w:t xml:space="preserve"> ЭДС называется </w:t>
      </w:r>
      <w:r w:rsidRPr="00F632AF">
        <w:rPr>
          <w:b/>
          <w:i/>
          <w:sz w:val="28"/>
          <w:szCs w:val="28"/>
        </w:rPr>
        <w:t>электродвижущей силой самоиндукции</w:t>
      </w:r>
      <w:r w:rsidRPr="004D0486">
        <w:rPr>
          <w:sz w:val="28"/>
          <w:szCs w:val="28"/>
        </w:rPr>
        <w:t>.</w:t>
      </w:r>
    </w:p>
    <w:p w:rsidR="001C4F47" w:rsidRPr="001F4C0B" w:rsidRDefault="001C4F47" w:rsidP="001C4F47">
      <w:pPr>
        <w:pStyle w:val="a3"/>
        <w:ind w:firstLine="708"/>
        <w:jc w:val="both"/>
        <w:rPr>
          <w:sz w:val="28"/>
          <w:szCs w:val="28"/>
        </w:rPr>
      </w:pPr>
      <w:r w:rsidRPr="004D0486">
        <w:rPr>
          <w:sz w:val="28"/>
          <w:szCs w:val="28"/>
        </w:rPr>
        <w:t>П</w:t>
      </w:r>
      <w:r w:rsidRPr="001F4C0B">
        <w:rPr>
          <w:sz w:val="28"/>
          <w:szCs w:val="28"/>
        </w:rPr>
        <w:t xml:space="preserve">олучим: </w:t>
      </w:r>
    </w:p>
    <w:p w:rsidR="001C4F47" w:rsidRPr="001F4C0B" w:rsidRDefault="001C4F47" w:rsidP="001C4F47">
      <w:pPr>
        <w:pStyle w:val="a3"/>
        <w:jc w:val="both"/>
        <w:rPr>
          <w:sz w:val="28"/>
          <w:szCs w:val="28"/>
        </w:rPr>
      </w:pPr>
      <w:r w:rsidRPr="001F4C0B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</w:t>
      </w:r>
      <w:r w:rsidRPr="001F4C0B">
        <w:rPr>
          <w:sz w:val="28"/>
          <w:szCs w:val="28"/>
        </w:rPr>
        <w:t xml:space="preserve"> </w:t>
      </w:r>
      <w:r w:rsidRPr="001F4C0B">
        <w:rPr>
          <w:position w:val="-24"/>
          <w:sz w:val="28"/>
          <w:szCs w:val="28"/>
        </w:rPr>
        <w:object w:dxaOrig="2020" w:dyaOrig="620">
          <v:shape id="_x0000_i1074" type="#_x0000_t75" style="width:101.25pt;height:30.75pt" o:ole="">
            <v:imagedata r:id="rId106" o:title=""/>
          </v:shape>
          <o:OLEObject Type="Embed" ProgID="Equation.3" ShapeID="_x0000_i1074" DrawAspect="Content" ObjectID="_1581423682" r:id="rId107"/>
        </w:object>
      </w:r>
      <w:r w:rsidRPr="001F4C0B">
        <w:rPr>
          <w:sz w:val="28"/>
          <w:szCs w:val="28"/>
        </w:rPr>
        <w:t xml:space="preserve">.         </w:t>
      </w:r>
      <w:r>
        <w:rPr>
          <w:sz w:val="28"/>
          <w:szCs w:val="28"/>
        </w:rPr>
        <w:t xml:space="preserve">                             (</w:t>
      </w:r>
      <w:r w:rsidR="005C2B03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5C2B03">
        <w:rPr>
          <w:sz w:val="28"/>
          <w:szCs w:val="28"/>
        </w:rPr>
        <w:t>8</w:t>
      </w:r>
      <w:r w:rsidRPr="001F4C0B">
        <w:rPr>
          <w:sz w:val="28"/>
          <w:szCs w:val="28"/>
        </w:rPr>
        <w:t>)</w:t>
      </w:r>
    </w:p>
    <w:p w:rsidR="001C4F47" w:rsidRPr="004D0486" w:rsidRDefault="001C4F47" w:rsidP="001C4F4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 </w:t>
      </w:r>
      <w:r w:rsidRPr="004D0486">
        <w:rPr>
          <w:sz w:val="28"/>
          <w:szCs w:val="28"/>
        </w:rPr>
        <w:t xml:space="preserve">«минус», обусловленный правилом Ленца, показывает, что наличие индуктивности в контуре приводит к </w:t>
      </w:r>
      <w:r w:rsidRPr="004D0486">
        <w:rPr>
          <w:i/>
          <w:sz w:val="28"/>
          <w:szCs w:val="28"/>
        </w:rPr>
        <w:t>замедлению изменения тока в нем</w:t>
      </w:r>
      <w:r w:rsidRPr="004D0486">
        <w:rPr>
          <w:sz w:val="28"/>
          <w:szCs w:val="28"/>
        </w:rPr>
        <w:t xml:space="preserve">. Если ток в контуре возрастает, то </w:t>
      </w:r>
      <w:r w:rsidRPr="004D0486">
        <w:rPr>
          <w:position w:val="-28"/>
          <w:sz w:val="28"/>
          <w:szCs w:val="28"/>
        </w:rPr>
        <w:object w:dxaOrig="800" w:dyaOrig="720">
          <v:shape id="_x0000_i1075" type="#_x0000_t75" style="width:39.75pt;height:36pt" o:ole="">
            <v:imagedata r:id="rId108" o:title=""/>
          </v:shape>
          <o:OLEObject Type="Embed" ProgID="Equation.3" ShapeID="_x0000_i1075" DrawAspect="Content" ObjectID="_1581423683" r:id="rId109"/>
        </w:object>
      </w:r>
      <w:r w:rsidRPr="004D0486">
        <w:rPr>
          <w:sz w:val="28"/>
          <w:szCs w:val="28"/>
        </w:rPr>
        <w:t xml:space="preserve"> и </w:t>
      </w:r>
      <w:r w:rsidRPr="004D0486">
        <w:rPr>
          <w:position w:val="-12"/>
          <w:sz w:val="28"/>
          <w:szCs w:val="28"/>
        </w:rPr>
        <w:object w:dxaOrig="740" w:dyaOrig="380">
          <v:shape id="_x0000_i1076" type="#_x0000_t75" style="width:36.75pt;height:19.5pt" o:ole="">
            <v:imagedata r:id="rId110" o:title=""/>
          </v:shape>
          <o:OLEObject Type="Embed" ProgID="Equation.3" ShapeID="_x0000_i1076" DrawAspect="Content" ObjectID="_1581423684" r:id="rId111"/>
        </w:object>
      </w:r>
      <w:r w:rsidRPr="004D0486">
        <w:rPr>
          <w:sz w:val="28"/>
          <w:szCs w:val="28"/>
        </w:rPr>
        <w:t xml:space="preserve">, т.е. ток самоиндукции направлен навстречу току внешнего источника и тормозит его возрастание. Если ток в контуре уменьшается, то </w:t>
      </w:r>
      <w:r w:rsidRPr="004D0486">
        <w:rPr>
          <w:position w:val="-28"/>
          <w:sz w:val="28"/>
          <w:szCs w:val="28"/>
        </w:rPr>
        <w:object w:dxaOrig="780" w:dyaOrig="720">
          <v:shape id="_x0000_i1077" type="#_x0000_t75" style="width:39pt;height:36pt" o:ole="">
            <v:imagedata r:id="rId112" o:title=""/>
          </v:shape>
          <o:OLEObject Type="Embed" ProgID="Equation.3" ShapeID="_x0000_i1077" DrawAspect="Content" ObjectID="_1581423685" r:id="rId113"/>
        </w:object>
      </w:r>
      <w:r w:rsidRPr="004D0486">
        <w:rPr>
          <w:sz w:val="28"/>
          <w:szCs w:val="28"/>
        </w:rPr>
        <w:t xml:space="preserve"> и </w:t>
      </w:r>
      <w:r w:rsidRPr="004D0486">
        <w:rPr>
          <w:position w:val="-12"/>
          <w:sz w:val="28"/>
          <w:szCs w:val="28"/>
        </w:rPr>
        <w:object w:dxaOrig="720" w:dyaOrig="380">
          <v:shape id="_x0000_i1078" type="#_x0000_t75" style="width:36pt;height:19.5pt" o:ole="">
            <v:imagedata r:id="rId114" o:title=""/>
          </v:shape>
          <o:OLEObject Type="Embed" ProgID="Equation.3" ShapeID="_x0000_i1078" DrawAspect="Content" ObjectID="_1581423686" r:id="rId115"/>
        </w:object>
      </w:r>
      <w:r w:rsidRPr="004D0486">
        <w:rPr>
          <w:sz w:val="28"/>
          <w:szCs w:val="28"/>
        </w:rPr>
        <w:t xml:space="preserve">, т.е. возникающий ток самоиндукции замедляет убывание тока внешнего источника. Таким образом, контур, обладая определенной индуктивностью, приобретает </w:t>
      </w:r>
      <w:r w:rsidRPr="004D0486">
        <w:rPr>
          <w:i/>
          <w:sz w:val="28"/>
          <w:szCs w:val="28"/>
        </w:rPr>
        <w:t>электрическую инертность</w:t>
      </w:r>
      <w:r w:rsidRPr="004D0486">
        <w:rPr>
          <w:sz w:val="28"/>
          <w:szCs w:val="28"/>
        </w:rPr>
        <w:t xml:space="preserve">, заключающуюся в том, что любое изменение тока </w:t>
      </w:r>
      <w:proofErr w:type="gramStart"/>
      <w:r w:rsidRPr="004D0486">
        <w:rPr>
          <w:sz w:val="28"/>
          <w:szCs w:val="28"/>
        </w:rPr>
        <w:t>тормозится тем</w:t>
      </w:r>
      <w:proofErr w:type="gramEnd"/>
      <w:r w:rsidRPr="004D0486">
        <w:rPr>
          <w:sz w:val="28"/>
          <w:szCs w:val="28"/>
        </w:rPr>
        <w:t xml:space="preserve"> сильнее, чем больше индуктивность цепи.</w:t>
      </w:r>
    </w:p>
    <w:p w:rsidR="001C4F47" w:rsidRPr="001F4C0B" w:rsidRDefault="001C4F47" w:rsidP="001C4F47">
      <w:pPr>
        <w:pStyle w:val="a3"/>
        <w:ind w:firstLine="708"/>
        <w:jc w:val="both"/>
        <w:rPr>
          <w:sz w:val="28"/>
          <w:szCs w:val="28"/>
        </w:rPr>
      </w:pPr>
      <w:r w:rsidRPr="001F4C0B">
        <w:rPr>
          <w:i/>
          <w:sz w:val="28"/>
          <w:szCs w:val="28"/>
        </w:rPr>
        <w:t>Катушка (соленоид)</w:t>
      </w:r>
      <w:r w:rsidRPr="001F4C0B">
        <w:rPr>
          <w:sz w:val="28"/>
          <w:szCs w:val="28"/>
        </w:rPr>
        <w:t xml:space="preserve"> – замкнутый контур, содержащий несколько витков. Индуктивность соленоида зависит от формы и размеров, а так же от магнитных свой</w:t>
      </w:r>
      <w:proofErr w:type="gramStart"/>
      <w:r w:rsidRPr="001F4C0B">
        <w:rPr>
          <w:sz w:val="28"/>
          <w:szCs w:val="28"/>
        </w:rPr>
        <w:t>ств ср</w:t>
      </w:r>
      <w:proofErr w:type="gramEnd"/>
      <w:r w:rsidRPr="001F4C0B">
        <w:rPr>
          <w:sz w:val="28"/>
          <w:szCs w:val="28"/>
        </w:rPr>
        <w:t>еды. Индуктивность соленоида равна</w:t>
      </w:r>
    </w:p>
    <w:p w:rsidR="001C4F47" w:rsidRDefault="001C4F47" w:rsidP="001C4F47">
      <w:pPr>
        <w:pStyle w:val="a3"/>
        <w:jc w:val="both"/>
        <w:rPr>
          <w:sz w:val="28"/>
          <w:szCs w:val="28"/>
        </w:rPr>
      </w:pPr>
      <w:r w:rsidRPr="001F4C0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</w:t>
      </w:r>
      <w:r w:rsidRPr="001F4C0B">
        <w:rPr>
          <w:sz w:val="28"/>
          <w:szCs w:val="28"/>
        </w:rPr>
        <w:t xml:space="preserve"> </w:t>
      </w:r>
      <w:r w:rsidRPr="001F4C0B">
        <w:rPr>
          <w:position w:val="-24"/>
          <w:sz w:val="28"/>
          <w:szCs w:val="28"/>
        </w:rPr>
        <w:object w:dxaOrig="3220" w:dyaOrig="660">
          <v:shape id="_x0000_i1079" type="#_x0000_t75" style="width:161.25pt;height:33pt" o:ole="">
            <v:imagedata r:id="rId116" o:title=""/>
          </v:shape>
          <o:OLEObject Type="Embed" ProgID="Equation.3" ShapeID="_x0000_i1079" DrawAspect="Content" ObjectID="_1581423687" r:id="rId117"/>
        </w:object>
      </w:r>
      <w:r w:rsidRPr="001F4C0B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(</w:t>
      </w:r>
      <w:r w:rsidR="005C2B03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5C2B03">
        <w:rPr>
          <w:sz w:val="28"/>
          <w:szCs w:val="28"/>
        </w:rPr>
        <w:t>8</w:t>
      </w:r>
      <w:r w:rsidRPr="001F4C0B">
        <w:rPr>
          <w:sz w:val="28"/>
          <w:szCs w:val="28"/>
        </w:rPr>
        <w:t>)</w:t>
      </w:r>
    </w:p>
    <w:p w:rsidR="005C2B03" w:rsidRDefault="005C2B03" w:rsidP="001C4F47">
      <w:pPr>
        <w:pStyle w:val="a3"/>
        <w:jc w:val="both"/>
        <w:rPr>
          <w:position w:val="-24"/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1F4C0B">
        <w:rPr>
          <w:position w:val="-24"/>
          <w:sz w:val="28"/>
          <w:szCs w:val="28"/>
        </w:rPr>
        <w:object w:dxaOrig="880" w:dyaOrig="620">
          <v:shape id="_x0000_i1105" type="#_x0000_t75" style="width:44.25pt;height:30.75pt" o:ole="">
            <v:imagedata r:id="rId118" o:title=""/>
          </v:shape>
          <o:OLEObject Type="Embed" ProgID="Equation.3" ShapeID="_x0000_i1105" DrawAspect="Content" ObjectID="_1581423688" r:id="rId119"/>
        </w:object>
      </w:r>
      <w:r>
        <w:rPr>
          <w:position w:val="-24"/>
          <w:sz w:val="28"/>
          <w:szCs w:val="28"/>
        </w:rPr>
        <w:t>количество витков, приходящихся на единицу длины соленоида.</w:t>
      </w:r>
    </w:p>
    <w:p w:rsidR="005C2B03" w:rsidRDefault="005C2B03" w:rsidP="001C4F47">
      <w:pPr>
        <w:pStyle w:val="a3"/>
        <w:jc w:val="both"/>
        <w:rPr>
          <w:sz w:val="28"/>
          <w:szCs w:val="28"/>
        </w:rPr>
      </w:pPr>
    </w:p>
    <w:p w:rsidR="00F632AF" w:rsidRDefault="00F632AF" w:rsidP="00F632AF">
      <w:pPr>
        <w:pStyle w:val="a3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AA7E2D4" wp14:editId="35B59BDC">
            <wp:extent cx="2195646" cy="2895600"/>
            <wp:effectExtent l="0" t="0" r="0" b="0"/>
            <wp:docPr id="15" name="Рисунок 15" descr="Картинки по запросу магнитное поле магнита рису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Картинки по запросу магнитное поле магнита рису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333"/>
                    <a:stretch/>
                  </pic:blipFill>
                  <pic:spPr bwMode="auto">
                    <a:xfrm>
                      <a:off x="0" y="0"/>
                      <a:ext cx="2195646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4F47" w:rsidRPr="004539EE" w:rsidRDefault="001C4F47" w:rsidP="001C4F47">
      <w:pPr>
        <w:pStyle w:val="a3"/>
        <w:jc w:val="center"/>
        <w:rPr>
          <w:i/>
        </w:rPr>
      </w:pPr>
      <w:r>
        <w:rPr>
          <w:i/>
        </w:rPr>
        <w:t xml:space="preserve">Рисунок </w:t>
      </w:r>
      <w:r w:rsidR="00F632AF">
        <w:rPr>
          <w:i/>
        </w:rPr>
        <w:t>15</w:t>
      </w:r>
      <w:r>
        <w:rPr>
          <w:i/>
        </w:rPr>
        <w:t>.</w:t>
      </w:r>
      <w:r w:rsidR="00F632AF">
        <w:rPr>
          <w:i/>
        </w:rPr>
        <w:t>8</w:t>
      </w:r>
      <w:r>
        <w:rPr>
          <w:i/>
        </w:rPr>
        <w:t xml:space="preserve"> Магнитное поле соленоида.</w:t>
      </w:r>
    </w:p>
    <w:p w:rsidR="001C4F47" w:rsidRDefault="001C4F47" w:rsidP="001C4F4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Если в контуре с индуктивностью </w:t>
      </w:r>
      <w:r w:rsidRPr="006A06DC">
        <w:rPr>
          <w:position w:val="-4"/>
          <w:sz w:val="28"/>
          <w:szCs w:val="28"/>
        </w:rPr>
        <w:object w:dxaOrig="220" w:dyaOrig="260">
          <v:shape id="_x0000_i1080" type="#_x0000_t75" style="width:11.25pt;height:12.75pt" o:ole="">
            <v:imagedata r:id="rId120" o:title=""/>
          </v:shape>
          <o:OLEObject Type="Embed" ProgID="Equation.3" ShapeID="_x0000_i1080" DrawAspect="Content" ObjectID="_1581423689" r:id="rId121"/>
        </w:object>
      </w:r>
      <w:r>
        <w:rPr>
          <w:sz w:val="28"/>
          <w:szCs w:val="28"/>
        </w:rPr>
        <w:t xml:space="preserve">течет ток </w:t>
      </w:r>
      <w:r w:rsidRPr="006A06DC">
        <w:rPr>
          <w:position w:val="-4"/>
          <w:sz w:val="28"/>
          <w:szCs w:val="28"/>
        </w:rPr>
        <w:object w:dxaOrig="200" w:dyaOrig="260">
          <v:shape id="_x0000_i1081" type="#_x0000_t75" style="width:9.75pt;height:12.75pt" o:ole="">
            <v:imagedata r:id="rId122" o:title=""/>
          </v:shape>
          <o:OLEObject Type="Embed" ProgID="Equation.3" ShapeID="_x0000_i1081" DrawAspect="Content" ObjectID="_1581423690" r:id="rId123"/>
        </w:object>
      </w:r>
      <w:r>
        <w:rPr>
          <w:sz w:val="28"/>
          <w:szCs w:val="28"/>
        </w:rPr>
        <w:t>, то в момент размыкания цепи возникает индукционный ток и им совершается работа. Эта работа совершается за счет энергии исчезнувшего при размыкании цепи магнитного поля. На основании закона сохранения и превращения энергии энергия магнитного поля превращается главным образом в энергию электрического поля, за счет которой происходит нагревание проводников. Работа может быть определена из соотношения</w:t>
      </w:r>
    </w:p>
    <w:p w:rsidR="001C4F47" w:rsidRDefault="001C4F47" w:rsidP="001C4F47">
      <w:pPr>
        <w:pStyle w:val="a3"/>
        <w:ind w:firstLine="708"/>
        <w:jc w:val="center"/>
        <w:rPr>
          <w:sz w:val="28"/>
          <w:szCs w:val="28"/>
        </w:rPr>
      </w:pPr>
      <w:r w:rsidRPr="006A06DC">
        <w:rPr>
          <w:position w:val="-12"/>
          <w:sz w:val="28"/>
          <w:szCs w:val="28"/>
        </w:rPr>
        <w:object w:dxaOrig="1460" w:dyaOrig="360">
          <v:shape id="_x0000_i1082" type="#_x0000_t75" style="width:72.75pt;height:18pt" o:ole="">
            <v:imagedata r:id="rId124" o:title=""/>
          </v:shape>
          <o:OLEObject Type="Embed" ProgID="Equation.3" ShapeID="_x0000_i1082" DrawAspect="Content" ObjectID="_1581423691" r:id="rId125"/>
        </w:object>
      </w:r>
      <w:r>
        <w:rPr>
          <w:sz w:val="28"/>
          <w:szCs w:val="28"/>
        </w:rPr>
        <w:t>.</w:t>
      </w:r>
    </w:p>
    <w:p w:rsidR="001C4F47" w:rsidRDefault="001C4F47" w:rsidP="001C4F4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</w:t>
      </w:r>
      <w:r w:rsidRPr="001F4C0B">
        <w:rPr>
          <w:position w:val="-24"/>
          <w:sz w:val="28"/>
          <w:szCs w:val="28"/>
        </w:rPr>
        <w:object w:dxaOrig="1219" w:dyaOrig="620">
          <v:shape id="_x0000_i1083" type="#_x0000_t75" style="width:60.75pt;height:30.75pt" o:ole="">
            <v:imagedata r:id="rId126" o:title=""/>
          </v:shape>
          <o:OLEObject Type="Embed" ProgID="Equation.3" ShapeID="_x0000_i1083" DrawAspect="Content" ObjectID="_1581423692" r:id="rId127"/>
        </w:object>
      </w:r>
      <w:r>
        <w:rPr>
          <w:sz w:val="28"/>
          <w:szCs w:val="28"/>
        </w:rPr>
        <w:t xml:space="preserve">, </w:t>
      </w:r>
    </w:p>
    <w:p w:rsidR="001C4F47" w:rsidRDefault="001C4F47" w:rsidP="001C4F4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</w:t>
      </w:r>
      <w:r w:rsidRPr="006A06DC">
        <w:rPr>
          <w:position w:val="-24"/>
          <w:sz w:val="28"/>
          <w:szCs w:val="28"/>
        </w:rPr>
        <w:object w:dxaOrig="3019" w:dyaOrig="620">
          <v:shape id="_x0000_i1084" type="#_x0000_t75" style="width:152.25pt;height:30.75pt" o:ole="">
            <v:imagedata r:id="rId128" o:title=""/>
          </v:shape>
          <o:OLEObject Type="Embed" ProgID="Equation.3" ShapeID="_x0000_i1084" DrawAspect="Content" ObjectID="_1581423693" r:id="rId129"/>
        </w:object>
      </w:r>
      <w:r>
        <w:rPr>
          <w:sz w:val="28"/>
          <w:szCs w:val="28"/>
        </w:rPr>
        <w:t>.</w:t>
      </w:r>
    </w:p>
    <w:p w:rsidR="001C4F47" w:rsidRDefault="001C4F47" w:rsidP="001C4F4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энергии магнитного поля равно работе тока, поэтому</w:t>
      </w:r>
    </w:p>
    <w:p w:rsidR="001C4F47" w:rsidRDefault="001C4F47" w:rsidP="001C4F4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6A06DC">
        <w:rPr>
          <w:position w:val="-32"/>
          <w:sz w:val="28"/>
          <w:szCs w:val="28"/>
        </w:rPr>
        <w:object w:dxaOrig="5720" w:dyaOrig="760">
          <v:shape id="_x0000_i1085" type="#_x0000_t75" style="width:4in;height:38.25pt" o:ole="">
            <v:imagedata r:id="rId130" o:title=""/>
          </v:shape>
          <o:OLEObject Type="Embed" ProgID="Equation.3" ShapeID="_x0000_i1085" DrawAspect="Content" ObjectID="_1581423694" r:id="rId131"/>
        </w:object>
      </w:r>
      <w:r>
        <w:rPr>
          <w:sz w:val="28"/>
          <w:szCs w:val="28"/>
        </w:rPr>
        <w:t>.       (</w:t>
      </w:r>
      <w:r w:rsidR="005C2B03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5C2B03">
        <w:rPr>
          <w:sz w:val="28"/>
          <w:szCs w:val="28"/>
        </w:rPr>
        <w:t>8</w:t>
      </w:r>
      <w:r>
        <w:rPr>
          <w:sz w:val="28"/>
          <w:szCs w:val="28"/>
        </w:rPr>
        <w:t>)</w:t>
      </w:r>
    </w:p>
    <w:p w:rsidR="001C4F47" w:rsidRDefault="001C4F47" w:rsidP="001C4F4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Данная формула справедлива для любого контура и показывает, что энергия магнитного поля зависит от индуктивности контура и силы тока, протекающего по нему.</w:t>
      </w:r>
    </w:p>
    <w:p w:rsidR="001C4F47" w:rsidRDefault="001C4F47" w:rsidP="001C4F4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Рассчитаем энергию однородного магнитного поля длинного соленоида, индуктивность которого определяется по формуле </w:t>
      </w:r>
      <w:r w:rsidR="005C2B03" w:rsidRPr="005C2B03">
        <w:rPr>
          <w:position w:val="-24"/>
          <w:sz w:val="28"/>
          <w:szCs w:val="28"/>
        </w:rPr>
        <w:object w:dxaOrig="1800" w:dyaOrig="660">
          <v:shape id="_x0000_i1122" type="#_x0000_t75" style="width:90pt;height:32.25pt" o:ole="">
            <v:imagedata r:id="rId132" o:title=""/>
          </v:shape>
          <o:OLEObject Type="Embed" ProgID="Equation.3" ShapeID="_x0000_i1122" DrawAspect="Content" ObjectID="_1581423695" r:id="rId133"/>
        </w:object>
      </w:r>
      <w:r>
        <w:rPr>
          <w:sz w:val="28"/>
          <w:szCs w:val="28"/>
        </w:rPr>
        <w:t>.</w:t>
      </w:r>
    </w:p>
    <w:p w:rsidR="001C4F47" w:rsidRPr="001F4C0B" w:rsidRDefault="001C4F47" w:rsidP="001C4F47">
      <w:pPr>
        <w:pStyle w:val="a3"/>
        <w:ind w:firstLine="708"/>
        <w:jc w:val="both"/>
        <w:rPr>
          <w:sz w:val="28"/>
          <w:szCs w:val="28"/>
        </w:rPr>
      </w:pPr>
      <w:r w:rsidRPr="001F4C0B">
        <w:rPr>
          <w:sz w:val="28"/>
          <w:szCs w:val="28"/>
        </w:rPr>
        <w:t xml:space="preserve">Энергия однородного магнитного поля длинного соленоида в вакууме равна                                              </w:t>
      </w:r>
      <w:r w:rsidR="005C2B03" w:rsidRPr="001F4C0B">
        <w:rPr>
          <w:position w:val="-24"/>
          <w:sz w:val="28"/>
          <w:szCs w:val="28"/>
        </w:rPr>
        <w:object w:dxaOrig="2380" w:dyaOrig="660">
          <v:shape id="_x0000_i1125" type="#_x0000_t75" style="width:118.5pt;height:33pt" o:ole="">
            <v:imagedata r:id="rId134" o:title=""/>
          </v:shape>
          <o:OLEObject Type="Embed" ProgID="Equation.3" ShapeID="_x0000_i1125" DrawAspect="Content" ObjectID="_1581423696" r:id="rId135"/>
        </w:object>
      </w:r>
      <w:r w:rsidRPr="001F4C0B">
        <w:rPr>
          <w:sz w:val="28"/>
          <w:szCs w:val="28"/>
        </w:rPr>
        <w:t xml:space="preserve">. </w:t>
      </w:r>
    </w:p>
    <w:p w:rsidR="001C4F47" w:rsidRPr="001F4C0B" w:rsidRDefault="001C4F47" w:rsidP="001C4F47">
      <w:pPr>
        <w:pStyle w:val="a3"/>
        <w:ind w:firstLine="708"/>
        <w:jc w:val="both"/>
        <w:rPr>
          <w:sz w:val="28"/>
          <w:szCs w:val="28"/>
        </w:rPr>
      </w:pPr>
      <w:r w:rsidRPr="001F4C0B">
        <w:rPr>
          <w:sz w:val="28"/>
          <w:szCs w:val="28"/>
        </w:rPr>
        <w:t xml:space="preserve">Так как </w:t>
      </w:r>
      <w:r w:rsidR="00F632AF">
        <w:rPr>
          <w:sz w:val="28"/>
          <w:szCs w:val="28"/>
        </w:rPr>
        <w:t>индукция</w:t>
      </w:r>
      <w:r w:rsidRPr="001F4C0B">
        <w:rPr>
          <w:sz w:val="28"/>
          <w:szCs w:val="28"/>
        </w:rPr>
        <w:t xml:space="preserve"> поля внутри бесконечно длинного соленоида </w:t>
      </w:r>
      <w:r w:rsidR="005C2B03" w:rsidRPr="00813559">
        <w:rPr>
          <w:position w:val="-24"/>
          <w:sz w:val="28"/>
          <w:szCs w:val="28"/>
          <w:highlight w:val="yellow"/>
        </w:rPr>
        <w:object w:dxaOrig="1660" w:dyaOrig="639">
          <v:shape id="_x0000_i1114" type="#_x0000_t75" style="width:82.5pt;height:31.5pt" o:ole="">
            <v:imagedata r:id="rId136" o:title=""/>
          </v:shape>
          <o:OLEObject Type="Embed" ProgID="Equation.3" ShapeID="_x0000_i1114" DrawAspect="Content" ObjectID="_1581423697" r:id="rId137"/>
        </w:object>
      </w:r>
      <w:r w:rsidRPr="001F4C0B">
        <w:rPr>
          <w:sz w:val="28"/>
          <w:szCs w:val="28"/>
        </w:rPr>
        <w:t xml:space="preserve">, </w:t>
      </w:r>
      <w:proofErr w:type="gramStart"/>
      <w:r w:rsidRPr="001F4C0B">
        <w:rPr>
          <w:sz w:val="28"/>
          <w:szCs w:val="28"/>
        </w:rPr>
        <w:t>то</w:t>
      </w:r>
      <w:proofErr w:type="gramEnd"/>
      <w:r w:rsidRPr="001F4C0B">
        <w:rPr>
          <w:sz w:val="28"/>
          <w:szCs w:val="28"/>
        </w:rPr>
        <w:t xml:space="preserve"> </w:t>
      </w:r>
      <w:r w:rsidR="005C2B03" w:rsidRPr="001F4C0B">
        <w:rPr>
          <w:position w:val="-24"/>
          <w:sz w:val="28"/>
          <w:szCs w:val="28"/>
        </w:rPr>
        <w:object w:dxaOrig="2260" w:dyaOrig="660">
          <v:shape id="_x0000_i1130" type="#_x0000_t75" style="width:112.5pt;height:33pt" o:ole="">
            <v:imagedata r:id="rId138" o:title=""/>
          </v:shape>
          <o:OLEObject Type="Embed" ProgID="Equation.3" ShapeID="_x0000_i1130" DrawAspect="Content" ObjectID="_1581423698" r:id="rId139"/>
        </w:object>
      </w:r>
      <w:r w:rsidR="005C2B03">
        <w:rPr>
          <w:position w:val="-24"/>
          <w:sz w:val="28"/>
          <w:szCs w:val="28"/>
        </w:rPr>
        <w:t xml:space="preserve">следовательно </w:t>
      </w:r>
      <w:r w:rsidR="005C2B03" w:rsidRPr="005C2B03">
        <w:rPr>
          <w:position w:val="-30"/>
          <w:sz w:val="28"/>
          <w:szCs w:val="28"/>
        </w:rPr>
        <w:object w:dxaOrig="1760" w:dyaOrig="720">
          <v:shape id="_x0000_i1137" type="#_x0000_t75" style="width:87.75pt;height:36pt" o:ole="">
            <v:imagedata r:id="rId140" o:title=""/>
          </v:shape>
          <o:OLEObject Type="Embed" ProgID="Equation.3" ShapeID="_x0000_i1137" DrawAspect="Content" ObjectID="_1581423699" r:id="rId141"/>
        </w:object>
      </w:r>
    </w:p>
    <w:p w:rsidR="005C2B03" w:rsidRDefault="001C4F47" w:rsidP="001C4F47">
      <w:pPr>
        <w:pStyle w:val="a3"/>
        <w:jc w:val="both"/>
        <w:rPr>
          <w:sz w:val="28"/>
          <w:szCs w:val="28"/>
        </w:rPr>
      </w:pPr>
      <w:r w:rsidRPr="001F4C0B">
        <w:rPr>
          <w:sz w:val="28"/>
          <w:szCs w:val="28"/>
        </w:rPr>
        <w:t xml:space="preserve">                                               </w:t>
      </w:r>
    </w:p>
    <w:p w:rsidR="005C2B03" w:rsidRDefault="005C2B03" w:rsidP="001C4F47">
      <w:pPr>
        <w:pStyle w:val="a3"/>
        <w:jc w:val="both"/>
        <w:rPr>
          <w:sz w:val="28"/>
          <w:szCs w:val="28"/>
        </w:rPr>
      </w:pPr>
      <w:r w:rsidRPr="005C2B03">
        <w:rPr>
          <w:position w:val="-32"/>
          <w:sz w:val="28"/>
          <w:szCs w:val="28"/>
        </w:rPr>
        <w:object w:dxaOrig="3879" w:dyaOrig="740">
          <v:shape id="_x0000_i1145" type="#_x0000_t75" style="width:194.25pt;height:36.75pt" o:ole="">
            <v:imagedata r:id="rId142" o:title=""/>
          </v:shape>
          <o:OLEObject Type="Embed" ProgID="Equation.3" ShapeID="_x0000_i1145" DrawAspect="Content" ObjectID="_1581423700" r:id="rId143"/>
        </w:object>
      </w:r>
      <w:r>
        <w:rPr>
          <w:position w:val="-30"/>
          <w:sz w:val="28"/>
          <w:szCs w:val="28"/>
        </w:rPr>
        <w:t xml:space="preserve"> или </w:t>
      </w:r>
      <w:r w:rsidR="001C4F47" w:rsidRPr="001F4C0B">
        <w:rPr>
          <w:sz w:val="28"/>
          <w:szCs w:val="28"/>
        </w:rPr>
        <w:t xml:space="preserve"> </w:t>
      </w:r>
    </w:p>
    <w:p w:rsidR="001C4F47" w:rsidRPr="001F4C0B" w:rsidRDefault="001C4F47" w:rsidP="001C4F47">
      <w:pPr>
        <w:pStyle w:val="a3"/>
        <w:jc w:val="both"/>
        <w:rPr>
          <w:sz w:val="28"/>
          <w:szCs w:val="28"/>
        </w:rPr>
      </w:pPr>
      <w:r w:rsidRPr="001F4C0B">
        <w:rPr>
          <w:sz w:val="28"/>
          <w:szCs w:val="28"/>
        </w:rPr>
        <w:t xml:space="preserve">    </w:t>
      </w:r>
      <w:r w:rsidRPr="001F4C0B">
        <w:rPr>
          <w:position w:val="-30"/>
          <w:sz w:val="28"/>
          <w:szCs w:val="28"/>
        </w:rPr>
        <w:object w:dxaOrig="1800" w:dyaOrig="720">
          <v:shape id="_x0000_i1089" type="#_x0000_t75" style="width:90pt;height:36pt" o:ole="">
            <v:imagedata r:id="rId144" o:title=""/>
          </v:shape>
          <o:OLEObject Type="Embed" ProgID="Equation.3" ShapeID="_x0000_i1089" DrawAspect="Content" ObjectID="_1581423701" r:id="rId145"/>
        </w:object>
      </w:r>
      <w:r w:rsidRPr="001F4C0B">
        <w:rPr>
          <w:sz w:val="28"/>
          <w:szCs w:val="28"/>
        </w:rPr>
        <w:t xml:space="preserve">.                                     </w:t>
      </w:r>
      <w:r>
        <w:rPr>
          <w:sz w:val="28"/>
          <w:szCs w:val="28"/>
        </w:rPr>
        <w:t>(9.17</w:t>
      </w:r>
      <w:r w:rsidR="005C2B03">
        <w:rPr>
          <w:sz w:val="28"/>
          <w:szCs w:val="28"/>
        </w:rPr>
        <w:t>)</w:t>
      </w:r>
    </w:p>
    <w:p w:rsidR="001C4F47" w:rsidRPr="001F4C0B" w:rsidRDefault="001C4F47" w:rsidP="001C4F47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F4C0B">
        <w:rPr>
          <w:i/>
          <w:color w:val="000000"/>
          <w:sz w:val="28"/>
          <w:szCs w:val="28"/>
        </w:rPr>
        <w:t>Плотность энергии</w:t>
      </w:r>
      <w:r w:rsidRPr="001F4C0B">
        <w:rPr>
          <w:color w:val="000000"/>
          <w:sz w:val="28"/>
          <w:szCs w:val="28"/>
        </w:rPr>
        <w:t xml:space="preserve"> - физическая величина, численно равная энергии, заключенной в единичном объеме:                               </w:t>
      </w:r>
      <w:r w:rsidRPr="001F4C0B">
        <w:rPr>
          <w:color w:val="000000"/>
          <w:position w:val="-24"/>
          <w:sz w:val="28"/>
          <w:szCs w:val="28"/>
        </w:rPr>
        <w:object w:dxaOrig="740" w:dyaOrig="620">
          <v:shape id="_x0000_i1090" type="#_x0000_t75" style="width:36.75pt;height:30.75pt" o:ole="">
            <v:imagedata r:id="rId146" o:title=""/>
          </v:shape>
          <o:OLEObject Type="Embed" ProgID="Equation.3" ShapeID="_x0000_i1090" DrawAspect="Content" ObjectID="_1581423702" r:id="rId147"/>
        </w:object>
      </w:r>
      <w:r w:rsidRPr="001F4C0B">
        <w:rPr>
          <w:color w:val="000000"/>
          <w:sz w:val="28"/>
          <w:szCs w:val="28"/>
        </w:rPr>
        <w:t xml:space="preserve">. </w:t>
      </w:r>
    </w:p>
    <w:p w:rsidR="001C4F47" w:rsidRPr="001F4C0B" w:rsidRDefault="001C4F47" w:rsidP="001C4F47">
      <w:pPr>
        <w:pStyle w:val="a3"/>
        <w:jc w:val="both"/>
        <w:rPr>
          <w:color w:val="000000"/>
          <w:sz w:val="28"/>
          <w:szCs w:val="28"/>
        </w:rPr>
      </w:pPr>
      <w:r w:rsidRPr="001F4C0B">
        <w:rPr>
          <w:color w:val="000000"/>
          <w:sz w:val="28"/>
          <w:szCs w:val="28"/>
        </w:rPr>
        <w:t>Тогда плотность э</w:t>
      </w:r>
      <w:r>
        <w:rPr>
          <w:color w:val="000000"/>
          <w:sz w:val="28"/>
          <w:szCs w:val="28"/>
        </w:rPr>
        <w:t>нергии магнитного поля в веществе</w:t>
      </w:r>
      <w:r w:rsidRPr="001F4C0B">
        <w:rPr>
          <w:color w:val="000000"/>
          <w:sz w:val="28"/>
          <w:szCs w:val="28"/>
        </w:rPr>
        <w:t xml:space="preserve"> равна</w:t>
      </w:r>
    </w:p>
    <w:p w:rsidR="001C4F47" w:rsidRPr="001F4C0B" w:rsidRDefault="001C4F47" w:rsidP="001C4F47">
      <w:pPr>
        <w:pStyle w:val="a3"/>
        <w:jc w:val="both"/>
        <w:rPr>
          <w:color w:val="000000"/>
          <w:sz w:val="28"/>
          <w:szCs w:val="28"/>
        </w:rPr>
      </w:pPr>
      <w:r w:rsidRPr="001F4C0B">
        <w:rPr>
          <w:color w:val="000000"/>
          <w:sz w:val="28"/>
          <w:szCs w:val="28"/>
        </w:rPr>
        <w:t xml:space="preserve">                                                    </w:t>
      </w:r>
      <w:r w:rsidR="00813559" w:rsidRPr="001F4C0B">
        <w:rPr>
          <w:color w:val="000000"/>
          <w:position w:val="-30"/>
          <w:sz w:val="28"/>
          <w:szCs w:val="28"/>
        </w:rPr>
        <w:object w:dxaOrig="1579" w:dyaOrig="720">
          <v:shape id="_x0000_i1091" type="#_x0000_t75" style="width:96.75pt;height:45pt" o:ole="">
            <v:imagedata r:id="rId148" o:title=""/>
          </v:shape>
          <o:OLEObject Type="Embed" ProgID="Equation.3" ShapeID="_x0000_i1091" DrawAspect="Content" ObjectID="_1581423703" r:id="rId149"/>
        </w:object>
      </w:r>
      <w:r w:rsidRPr="001F4C0B">
        <w:rPr>
          <w:color w:val="000000"/>
          <w:sz w:val="28"/>
          <w:szCs w:val="28"/>
        </w:rPr>
        <w:t xml:space="preserve">.                                 </w:t>
      </w:r>
      <w:r>
        <w:rPr>
          <w:color w:val="000000"/>
          <w:sz w:val="28"/>
          <w:szCs w:val="28"/>
        </w:rPr>
        <w:t>(10.17</w:t>
      </w:r>
      <w:r w:rsidRPr="001F4C0B">
        <w:rPr>
          <w:color w:val="000000"/>
          <w:sz w:val="28"/>
          <w:szCs w:val="28"/>
        </w:rPr>
        <w:t>)</w:t>
      </w:r>
    </w:p>
    <w:p w:rsidR="00BD23D5" w:rsidRPr="00BD23D5" w:rsidRDefault="00F632AF" w:rsidP="00BD23D5">
      <w:pPr>
        <w:pStyle w:val="a3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BD23D5">
        <w:rPr>
          <w:b/>
          <w:color w:val="000000"/>
          <w:sz w:val="28"/>
          <w:szCs w:val="28"/>
        </w:rPr>
        <w:t>.</w:t>
      </w:r>
    </w:p>
    <w:p w:rsidR="001D57B0" w:rsidRPr="00A31F94" w:rsidRDefault="00BD23D5" w:rsidP="001D57B0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034FFA">
        <w:rPr>
          <w:position w:val="-32"/>
          <w:sz w:val="28"/>
          <w:szCs w:val="28"/>
        </w:rPr>
        <w:object w:dxaOrig="1680" w:dyaOrig="700">
          <v:shape id="_x0000_i1092" type="#_x0000_t75" style="width:84pt;height:35.25pt" o:ole="">
            <v:imagedata r:id="rId150" o:title=""/>
          </v:shape>
          <o:OLEObject Type="Embed" ProgID="Equation.3" ShapeID="_x0000_i1092" DrawAspect="Content" ObjectID="_1581423704" r:id="rId151"/>
        </w:object>
      </w:r>
      <w:r w:rsidR="001D57B0">
        <w:rPr>
          <w:position w:val="-32"/>
          <w:sz w:val="28"/>
          <w:szCs w:val="28"/>
        </w:rPr>
        <w:t xml:space="preserve">          </w:t>
      </w:r>
      <w:r w:rsidR="001D57B0">
        <w:rPr>
          <w:color w:val="000000"/>
          <w:sz w:val="28"/>
          <w:szCs w:val="28"/>
        </w:rPr>
        <w:t>(1)</w:t>
      </w:r>
      <w:bookmarkStart w:id="0" w:name="_GoBack"/>
      <w:bookmarkEnd w:id="0"/>
    </w:p>
    <w:p w:rsidR="00BD23D5" w:rsidRPr="00A31F94" w:rsidRDefault="003C1B94" w:rsidP="00BD23D5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="00BD23D5" w:rsidRPr="00A31F94">
        <w:rPr>
          <w:color w:val="000000"/>
          <w:sz w:val="28"/>
          <w:szCs w:val="28"/>
        </w:rPr>
        <w:t>о определению ЭДС</w:t>
      </w:r>
      <w:r w:rsidR="00BD23D5">
        <w:rPr>
          <w:color w:val="000000"/>
          <w:sz w:val="28"/>
          <w:szCs w:val="28"/>
        </w:rPr>
        <w:t>:</w:t>
      </w:r>
      <w:r w:rsidR="00BD23D5" w:rsidRPr="00A31F94">
        <w:rPr>
          <w:color w:val="000000"/>
          <w:sz w:val="28"/>
          <w:szCs w:val="28"/>
        </w:rPr>
        <w:t xml:space="preserve"> </w:t>
      </w:r>
      <w:r w:rsidR="00BD23D5" w:rsidRPr="000D23D0">
        <w:rPr>
          <w:color w:val="000000"/>
          <w:position w:val="-28"/>
          <w:sz w:val="28"/>
          <w:szCs w:val="28"/>
        </w:rPr>
        <w:object w:dxaOrig="859" w:dyaOrig="680">
          <v:shape id="_x0000_i1093" type="#_x0000_t75" style="width:42.75pt;height:34.5pt" o:ole="">
            <v:imagedata r:id="rId152" o:title=""/>
          </v:shape>
          <o:OLEObject Type="Embed" ProgID="Equation.3" ShapeID="_x0000_i1093" DrawAspect="Content" ObjectID="_1581423705" r:id="rId153"/>
        </w:object>
      </w:r>
      <w:r w:rsidR="00BD23D5">
        <w:rPr>
          <w:color w:val="000000"/>
          <w:sz w:val="28"/>
          <w:szCs w:val="28"/>
        </w:rPr>
        <w:t xml:space="preserve">. Используя определение механической работы </w:t>
      </w:r>
      <w:r w:rsidR="00BD23D5" w:rsidRPr="00A31F94">
        <w:rPr>
          <w:color w:val="000000"/>
          <w:position w:val="-30"/>
          <w:sz w:val="28"/>
          <w:szCs w:val="28"/>
        </w:rPr>
        <w:object w:dxaOrig="1579" w:dyaOrig="580">
          <v:shape id="_x0000_i1094" type="#_x0000_t75" style="width:78.75pt;height:29.25pt" o:ole="">
            <v:imagedata r:id="rId154" o:title=""/>
          </v:shape>
          <o:OLEObject Type="Embed" ProgID="Equation.3" ShapeID="_x0000_i1094" DrawAspect="Content" ObjectID="_1581423706" r:id="rId155"/>
        </w:object>
      </w:r>
      <w:r w:rsidR="00BD23D5">
        <w:rPr>
          <w:color w:val="000000"/>
          <w:sz w:val="28"/>
          <w:szCs w:val="28"/>
        </w:rPr>
        <w:t>. Подставим и получим</w:t>
      </w:r>
      <w:r w:rsidR="00BD23D5" w:rsidRPr="00AC2132">
        <w:rPr>
          <w:color w:val="000000"/>
          <w:position w:val="-30"/>
          <w:sz w:val="28"/>
          <w:szCs w:val="28"/>
        </w:rPr>
        <w:object w:dxaOrig="2799" w:dyaOrig="700">
          <v:shape id="_x0000_i1095" type="#_x0000_t75" style="width:139.5pt;height:35.25pt" o:ole="">
            <v:imagedata r:id="rId156" o:title=""/>
          </v:shape>
          <o:OLEObject Type="Embed" ProgID="Equation.3" ShapeID="_x0000_i1095" DrawAspect="Content" ObjectID="_1581423707" r:id="rId157"/>
        </w:object>
      </w:r>
      <w:r w:rsidR="00BD23D5">
        <w:rPr>
          <w:color w:val="000000"/>
          <w:sz w:val="28"/>
          <w:szCs w:val="28"/>
        </w:rPr>
        <w:t xml:space="preserve">. Физическая величина, равная  </w:t>
      </w:r>
      <w:r w:rsidR="00BD23D5" w:rsidRPr="00E461E3">
        <w:rPr>
          <w:color w:val="000000"/>
          <w:position w:val="-28"/>
          <w:sz w:val="28"/>
          <w:szCs w:val="28"/>
        </w:rPr>
        <w:object w:dxaOrig="1040" w:dyaOrig="680">
          <v:shape id="_x0000_i1096" type="#_x0000_t75" style="width:51.75pt;height:34.5pt" o:ole="">
            <v:imagedata r:id="rId158" o:title=""/>
          </v:shape>
          <o:OLEObject Type="Embed" ProgID="Equation.3" ShapeID="_x0000_i1096" DrawAspect="Content" ObjectID="_1581423708" r:id="rId159"/>
        </w:object>
      </w:r>
      <w:r w:rsidR="00BD23D5" w:rsidRPr="00A31F94">
        <w:rPr>
          <w:color w:val="000000"/>
          <w:sz w:val="28"/>
          <w:szCs w:val="28"/>
        </w:rPr>
        <w:t>– напряженность поля сторонних сил.</w:t>
      </w:r>
      <w:r w:rsidR="00BD23D5">
        <w:rPr>
          <w:color w:val="000000"/>
          <w:sz w:val="28"/>
          <w:szCs w:val="28"/>
        </w:rPr>
        <w:t xml:space="preserve"> Следовательно, </w:t>
      </w:r>
      <w:r w:rsidR="00BD23D5" w:rsidRPr="00A31F94">
        <w:rPr>
          <w:color w:val="000000"/>
          <w:position w:val="-30"/>
          <w:sz w:val="28"/>
          <w:szCs w:val="28"/>
        </w:rPr>
        <w:object w:dxaOrig="1340" w:dyaOrig="580">
          <v:shape id="_x0000_i1097" type="#_x0000_t75" style="width:66.75pt;height:29.25pt" o:ole="">
            <v:imagedata r:id="rId160" o:title=""/>
          </v:shape>
          <o:OLEObject Type="Embed" ProgID="Equation.3" ShapeID="_x0000_i1097" DrawAspect="Content" ObjectID="_1581423709" r:id="rId161"/>
        </w:object>
      </w:r>
      <w:r w:rsidR="00BD23D5">
        <w:rPr>
          <w:color w:val="000000"/>
          <w:sz w:val="28"/>
          <w:szCs w:val="28"/>
        </w:rPr>
        <w:t xml:space="preserve">. </w:t>
      </w:r>
      <w:r w:rsidR="001D57B0">
        <w:rPr>
          <w:color w:val="000000"/>
          <w:sz w:val="28"/>
          <w:szCs w:val="28"/>
        </w:rPr>
        <w:t xml:space="preserve">         </w:t>
      </w:r>
      <w:r w:rsidR="00BD23D5">
        <w:rPr>
          <w:color w:val="000000"/>
          <w:sz w:val="28"/>
          <w:szCs w:val="28"/>
        </w:rPr>
        <w:t>(2)</w:t>
      </w:r>
    </w:p>
    <w:p w:rsidR="00BD23D5" w:rsidRDefault="00BD23D5" w:rsidP="00BD23D5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Приравняем правые части уравнений (1) и (2):</w:t>
      </w:r>
    </w:p>
    <w:p w:rsidR="00BD23D5" w:rsidRPr="00A31F94" w:rsidRDefault="00BD23D5" w:rsidP="00BD23D5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A31F94">
        <w:rPr>
          <w:color w:val="000000"/>
          <w:position w:val="-30"/>
          <w:sz w:val="28"/>
          <w:szCs w:val="28"/>
        </w:rPr>
        <w:object w:dxaOrig="2020" w:dyaOrig="680">
          <v:shape id="_x0000_i1098" type="#_x0000_t75" style="width:101.25pt;height:33.75pt" o:ole="">
            <v:imagedata r:id="rId162" o:title=""/>
          </v:shape>
          <o:OLEObject Type="Embed" ProgID="Equation.3" ShapeID="_x0000_i1098" DrawAspect="Content" ObjectID="_1581423710" r:id="rId163"/>
        </w:object>
      </w:r>
      <w:r w:rsidRPr="00A31F94">
        <w:rPr>
          <w:color w:val="000000"/>
          <w:sz w:val="28"/>
          <w:szCs w:val="28"/>
        </w:rPr>
        <w:t xml:space="preserve"> - переменное магнитное поле порождает наведенное (индуцированное) электрическое поле. Если магнитное поле постоянно, то индуцированного электрического поля не возникает. Следовательно, индуцированное электрическое поле не связано с зарядами, как в случае электростатического поля; его силовые линии не начинаются и не заканчиваются на зарядах, а замкнуты сами на себя, подобно силовым линиям магнитного поля. Это означает, что индуцированное электрическое поле, подобно магнитному</w:t>
      </w:r>
      <w:r>
        <w:rPr>
          <w:color w:val="000000"/>
          <w:sz w:val="28"/>
          <w:szCs w:val="28"/>
        </w:rPr>
        <w:t xml:space="preserve"> полю</w:t>
      </w:r>
      <w:r w:rsidRPr="00A31F94">
        <w:rPr>
          <w:color w:val="000000"/>
          <w:sz w:val="28"/>
          <w:szCs w:val="28"/>
        </w:rPr>
        <w:t>, является вихревым.</w:t>
      </w:r>
    </w:p>
    <w:p w:rsidR="00BD23D5" w:rsidRPr="00A31F94" w:rsidRDefault="00BD23D5" w:rsidP="00BD23D5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Вывод:</w:t>
      </w:r>
      <w:r w:rsidRPr="00A31F94">
        <w:rPr>
          <w:i/>
          <w:color w:val="000000"/>
          <w:sz w:val="28"/>
          <w:szCs w:val="28"/>
        </w:rPr>
        <w:t xml:space="preserve"> электрическое поле</w:t>
      </w:r>
      <w:r w:rsidRPr="00A31F94">
        <w:rPr>
          <w:color w:val="000000"/>
          <w:sz w:val="28"/>
          <w:szCs w:val="28"/>
        </w:rPr>
        <w:t xml:space="preserve"> возникает как вокруг неподвижных зарядов, так и в том случае, когда происходит изменение индукции магнитного поля во времени.</w:t>
      </w:r>
    </w:p>
    <w:p w:rsidR="00BD23D5" w:rsidRPr="00A31F94" w:rsidRDefault="00BD23D5" w:rsidP="00BD23D5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A31F94">
        <w:rPr>
          <w:color w:val="000000"/>
          <w:sz w:val="28"/>
          <w:szCs w:val="28"/>
        </w:rPr>
        <w:t xml:space="preserve">Физическая сущность </w:t>
      </w:r>
      <w:r>
        <w:rPr>
          <w:color w:val="000000"/>
          <w:sz w:val="28"/>
          <w:szCs w:val="28"/>
        </w:rPr>
        <w:t>теории</w:t>
      </w:r>
      <w:r w:rsidRPr="00A31F94">
        <w:rPr>
          <w:color w:val="000000"/>
          <w:sz w:val="28"/>
          <w:szCs w:val="28"/>
        </w:rPr>
        <w:t xml:space="preserve"> Максвелла заключается в том, что:</w:t>
      </w:r>
    </w:p>
    <w:p w:rsidR="00BD23D5" w:rsidRPr="00A31F94" w:rsidRDefault="00BD23D5" w:rsidP="00BD23D5">
      <w:pPr>
        <w:pStyle w:val="a3"/>
        <w:jc w:val="both"/>
        <w:rPr>
          <w:color w:val="000000"/>
          <w:sz w:val="28"/>
          <w:szCs w:val="28"/>
        </w:rPr>
      </w:pPr>
      <w:r w:rsidRPr="00A31F94">
        <w:rPr>
          <w:color w:val="000000"/>
          <w:sz w:val="28"/>
          <w:szCs w:val="28"/>
        </w:rPr>
        <w:t xml:space="preserve">1) электромагнитное поле можно разделить </w:t>
      </w:r>
      <w:proofErr w:type="gramStart"/>
      <w:r w:rsidRPr="00A31F94">
        <w:rPr>
          <w:color w:val="000000"/>
          <w:sz w:val="28"/>
          <w:szCs w:val="28"/>
        </w:rPr>
        <w:t>на</w:t>
      </w:r>
      <w:proofErr w:type="gramEnd"/>
      <w:r w:rsidRPr="00A31F94">
        <w:rPr>
          <w:color w:val="000000"/>
          <w:sz w:val="28"/>
          <w:szCs w:val="28"/>
        </w:rPr>
        <w:t xml:space="preserve"> электрическое и магнитное лишь относительно;</w:t>
      </w:r>
    </w:p>
    <w:p w:rsidR="00BD23D5" w:rsidRPr="00A31F94" w:rsidRDefault="00BD23D5" w:rsidP="00BD23D5">
      <w:pPr>
        <w:pStyle w:val="a3"/>
        <w:jc w:val="both"/>
        <w:rPr>
          <w:color w:val="000000"/>
          <w:sz w:val="28"/>
          <w:szCs w:val="28"/>
        </w:rPr>
      </w:pPr>
      <w:r w:rsidRPr="00A31F94">
        <w:rPr>
          <w:color w:val="000000"/>
          <w:sz w:val="28"/>
          <w:szCs w:val="28"/>
        </w:rPr>
        <w:t xml:space="preserve">2) изменяющееся магнитное поле порождает </w:t>
      </w:r>
      <w:r>
        <w:rPr>
          <w:color w:val="000000"/>
          <w:sz w:val="28"/>
          <w:szCs w:val="28"/>
        </w:rPr>
        <w:t xml:space="preserve">вихревое </w:t>
      </w:r>
      <w:r w:rsidRPr="00A31F94">
        <w:rPr>
          <w:color w:val="000000"/>
          <w:sz w:val="28"/>
          <w:szCs w:val="28"/>
        </w:rPr>
        <w:t>электрическое поле, и изменяющееся электрическое поле порождает магнитное, причем эти поля взаимосвязаны.</w:t>
      </w:r>
    </w:p>
    <w:p w:rsidR="00BD23D5" w:rsidRPr="00A31F94" w:rsidRDefault="00BD23D5" w:rsidP="00BD23D5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Значит,</w:t>
      </w:r>
      <w:r w:rsidRPr="00A31F94">
        <w:rPr>
          <w:color w:val="000000"/>
          <w:sz w:val="28"/>
          <w:szCs w:val="28"/>
        </w:rPr>
        <w:t xml:space="preserve"> ЭМ поле способно существовать в отсутствие электрических зарядов и токов.</w:t>
      </w:r>
    </w:p>
    <w:p w:rsidR="00BD23D5" w:rsidRPr="00A31F94" w:rsidRDefault="00BD23D5" w:rsidP="00BD23D5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A31F94">
        <w:rPr>
          <w:color w:val="000000"/>
          <w:sz w:val="28"/>
          <w:szCs w:val="28"/>
        </w:rPr>
        <w:t xml:space="preserve">ЭМ поле обладает энергией. </w:t>
      </w:r>
      <w:r>
        <w:rPr>
          <w:color w:val="000000"/>
          <w:sz w:val="28"/>
          <w:szCs w:val="28"/>
        </w:rPr>
        <w:t>П</w:t>
      </w:r>
      <w:r w:rsidRPr="00A31F94">
        <w:rPr>
          <w:color w:val="000000"/>
          <w:sz w:val="28"/>
          <w:szCs w:val="28"/>
        </w:rPr>
        <w:t xml:space="preserve">лотность энергии электромагнитного поля складывается из плотностей </w:t>
      </w:r>
      <w:r>
        <w:rPr>
          <w:color w:val="000000"/>
          <w:sz w:val="28"/>
          <w:szCs w:val="28"/>
        </w:rPr>
        <w:t xml:space="preserve">энергии </w:t>
      </w:r>
      <w:r w:rsidRPr="00A31F94">
        <w:rPr>
          <w:color w:val="000000"/>
          <w:sz w:val="28"/>
          <w:szCs w:val="28"/>
        </w:rPr>
        <w:t xml:space="preserve">электрического и магнитного полей: </w:t>
      </w:r>
    </w:p>
    <w:p w:rsidR="00BD23D5" w:rsidRPr="00A31F94" w:rsidRDefault="00BD23D5" w:rsidP="00BD23D5">
      <w:pPr>
        <w:pStyle w:val="a3"/>
        <w:jc w:val="center"/>
        <w:rPr>
          <w:color w:val="000000"/>
          <w:sz w:val="28"/>
          <w:szCs w:val="28"/>
        </w:rPr>
      </w:pPr>
      <w:r w:rsidRPr="00A31F94">
        <w:rPr>
          <w:color w:val="000000"/>
          <w:position w:val="-30"/>
          <w:sz w:val="28"/>
          <w:szCs w:val="28"/>
        </w:rPr>
        <w:object w:dxaOrig="3740" w:dyaOrig="720">
          <v:shape id="_x0000_i1099" type="#_x0000_t75" style="width:186.75pt;height:36pt" o:ole="">
            <v:imagedata r:id="rId164" o:title=""/>
          </v:shape>
          <o:OLEObject Type="Embed" ProgID="Equation.3" ShapeID="_x0000_i1099" DrawAspect="Content" ObjectID="_1581423711" r:id="rId165"/>
        </w:object>
      </w:r>
      <w:r w:rsidRPr="00A31F94">
        <w:rPr>
          <w:color w:val="000000"/>
          <w:sz w:val="28"/>
          <w:szCs w:val="28"/>
        </w:rPr>
        <w:t>.</w:t>
      </w:r>
    </w:p>
    <w:p w:rsidR="00BD23D5" w:rsidRPr="00A31F94" w:rsidRDefault="00BD23D5" w:rsidP="00BD23D5">
      <w:pPr>
        <w:pStyle w:val="a3"/>
        <w:ind w:firstLine="708"/>
        <w:jc w:val="both"/>
        <w:rPr>
          <w:sz w:val="28"/>
          <w:szCs w:val="28"/>
        </w:rPr>
      </w:pPr>
      <w:r w:rsidRPr="00A31F94">
        <w:rPr>
          <w:color w:val="000000"/>
          <w:sz w:val="28"/>
          <w:szCs w:val="28"/>
        </w:rPr>
        <w:t xml:space="preserve">Электрическая и магнитная составляющие электромагнитного поля в диэлектрике равноправны: </w:t>
      </w:r>
      <w:r w:rsidRPr="00A31F94">
        <w:rPr>
          <w:position w:val="-30"/>
          <w:sz w:val="28"/>
          <w:szCs w:val="28"/>
        </w:rPr>
        <w:object w:dxaOrig="1840" w:dyaOrig="720">
          <v:shape id="_x0000_i1100" type="#_x0000_t75" style="width:92.25pt;height:36pt" o:ole="">
            <v:imagedata r:id="rId166" o:title=""/>
          </v:shape>
          <o:OLEObject Type="Embed" ProgID="Equation.3" ShapeID="_x0000_i1100" DrawAspect="Content" ObjectID="_1581423712" r:id="rId167"/>
        </w:object>
      </w:r>
      <w:r w:rsidRPr="00A31F94">
        <w:rPr>
          <w:sz w:val="28"/>
          <w:szCs w:val="28"/>
        </w:rPr>
        <w:t xml:space="preserve">, поэтому можно записать: </w:t>
      </w:r>
    </w:p>
    <w:p w:rsidR="00BD23D5" w:rsidRPr="00A31F94" w:rsidRDefault="00BD23D5" w:rsidP="00BD23D5">
      <w:pPr>
        <w:pStyle w:val="a3"/>
        <w:jc w:val="center"/>
        <w:rPr>
          <w:color w:val="000000"/>
          <w:sz w:val="28"/>
          <w:szCs w:val="28"/>
        </w:rPr>
      </w:pPr>
      <w:r w:rsidRPr="00A31F94">
        <w:rPr>
          <w:color w:val="000000"/>
          <w:position w:val="-30"/>
          <w:sz w:val="28"/>
          <w:szCs w:val="28"/>
        </w:rPr>
        <w:object w:dxaOrig="2439" w:dyaOrig="720">
          <v:shape id="_x0000_i1101" type="#_x0000_t75" style="width:121.5pt;height:36pt" o:ole="">
            <v:imagedata r:id="rId168" o:title=""/>
          </v:shape>
          <o:OLEObject Type="Embed" ProgID="Equation.3" ShapeID="_x0000_i1101" DrawAspect="Content" ObjectID="_1581423713" r:id="rId169"/>
        </w:object>
      </w:r>
      <w:r w:rsidRPr="00A31F94">
        <w:rPr>
          <w:color w:val="000000"/>
          <w:sz w:val="28"/>
          <w:szCs w:val="28"/>
        </w:rPr>
        <w:t>.</w:t>
      </w:r>
    </w:p>
    <w:p w:rsidR="008478AA" w:rsidRDefault="008478AA"/>
    <w:sectPr w:rsidR="008478AA" w:rsidSect="00D31179">
      <w:headerReference w:type="even" r:id="rId170"/>
      <w:headerReference w:type="default" r:id="rId171"/>
      <w:footerReference w:type="even" r:id="rId172"/>
      <w:footerReference w:type="default" r:id="rId173"/>
      <w:headerReference w:type="first" r:id="rId174"/>
      <w:footerReference w:type="first" r:id="rId17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B03" w:rsidRDefault="005C2B03" w:rsidP="00F70BF2">
      <w:pPr>
        <w:spacing w:after="0" w:line="240" w:lineRule="auto"/>
      </w:pPr>
      <w:r>
        <w:separator/>
      </w:r>
    </w:p>
  </w:endnote>
  <w:endnote w:type="continuationSeparator" w:id="0">
    <w:p w:rsidR="005C2B03" w:rsidRDefault="005C2B03" w:rsidP="00F7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B03" w:rsidRDefault="005C2B0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7954"/>
    </w:sdtPr>
    <w:sdtContent>
      <w:p w:rsidR="005C2B03" w:rsidRDefault="005C2B0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55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5C2B03" w:rsidRDefault="005C2B0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B03" w:rsidRDefault="005C2B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B03" w:rsidRDefault="005C2B03" w:rsidP="00F70BF2">
      <w:pPr>
        <w:spacing w:after="0" w:line="240" w:lineRule="auto"/>
      </w:pPr>
      <w:r>
        <w:separator/>
      </w:r>
    </w:p>
  </w:footnote>
  <w:footnote w:type="continuationSeparator" w:id="0">
    <w:p w:rsidR="005C2B03" w:rsidRDefault="005C2B03" w:rsidP="00F7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B03" w:rsidRDefault="005C2B0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B03" w:rsidRDefault="005C2B0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B03" w:rsidRDefault="005C2B0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11D0"/>
    <w:rsid w:val="0000549C"/>
    <w:rsid w:val="0003042C"/>
    <w:rsid w:val="000B07AC"/>
    <w:rsid w:val="000B26D0"/>
    <w:rsid w:val="00154D76"/>
    <w:rsid w:val="001611D0"/>
    <w:rsid w:val="001C4F47"/>
    <w:rsid w:val="001D57B0"/>
    <w:rsid w:val="001E4258"/>
    <w:rsid w:val="002705C6"/>
    <w:rsid w:val="0031514A"/>
    <w:rsid w:val="003A765E"/>
    <w:rsid w:val="003B1C27"/>
    <w:rsid w:val="003C1B94"/>
    <w:rsid w:val="003D6125"/>
    <w:rsid w:val="003F7227"/>
    <w:rsid w:val="00436346"/>
    <w:rsid w:val="005C2B03"/>
    <w:rsid w:val="006B7AF6"/>
    <w:rsid w:val="007173B8"/>
    <w:rsid w:val="00757B7F"/>
    <w:rsid w:val="00813559"/>
    <w:rsid w:val="008478AA"/>
    <w:rsid w:val="008A2D17"/>
    <w:rsid w:val="009A0589"/>
    <w:rsid w:val="009E1BCA"/>
    <w:rsid w:val="00A67DC3"/>
    <w:rsid w:val="00B11029"/>
    <w:rsid w:val="00BD23D5"/>
    <w:rsid w:val="00CF4418"/>
    <w:rsid w:val="00D16348"/>
    <w:rsid w:val="00D2371C"/>
    <w:rsid w:val="00D31179"/>
    <w:rsid w:val="00DB2D2E"/>
    <w:rsid w:val="00DC7E41"/>
    <w:rsid w:val="00DF7CF3"/>
    <w:rsid w:val="00E559C2"/>
    <w:rsid w:val="00F06D7D"/>
    <w:rsid w:val="00F632AF"/>
    <w:rsid w:val="00F70B20"/>
    <w:rsid w:val="00F70BF2"/>
    <w:rsid w:val="00F72014"/>
    <w:rsid w:val="00FB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61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1D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173B8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zag91">
    <w:name w:val="podzag_91"/>
    <w:basedOn w:val="a0"/>
    <w:rsid w:val="007173B8"/>
    <w:rPr>
      <w:rFonts w:ascii="Verdana" w:hAnsi="Verdana" w:hint="default"/>
      <w:b w:val="0"/>
      <w:bCs w:val="0"/>
      <w:color w:val="FF3300"/>
      <w:sz w:val="18"/>
      <w:szCs w:val="18"/>
    </w:rPr>
  </w:style>
  <w:style w:type="character" w:customStyle="1" w:styleId="style201">
    <w:name w:val="style201"/>
    <w:basedOn w:val="a0"/>
    <w:rsid w:val="007173B8"/>
    <w:rPr>
      <w:b/>
      <w:bCs/>
      <w:color w:val="FF0000"/>
      <w:sz w:val="18"/>
      <w:szCs w:val="18"/>
    </w:rPr>
  </w:style>
  <w:style w:type="character" w:customStyle="1" w:styleId="podzag81">
    <w:name w:val="podzag_81"/>
    <w:basedOn w:val="a0"/>
    <w:rsid w:val="007173B8"/>
    <w:rPr>
      <w:rFonts w:ascii="Verdana" w:hAnsi="Verdana" w:hint="default"/>
      <w:b w:val="0"/>
      <w:bCs w:val="0"/>
      <w:color w:val="0066FF"/>
      <w:sz w:val="18"/>
      <w:szCs w:val="18"/>
    </w:rPr>
  </w:style>
  <w:style w:type="character" w:customStyle="1" w:styleId="podzag71">
    <w:name w:val="podzag_71"/>
    <w:basedOn w:val="a0"/>
    <w:rsid w:val="007173B8"/>
    <w:rPr>
      <w:rFonts w:ascii="Verdana" w:hAnsi="Verdana" w:hint="default"/>
      <w:b w:val="0"/>
      <w:bCs w:val="0"/>
      <w:color w:val="009900"/>
      <w:sz w:val="18"/>
      <w:szCs w:val="18"/>
    </w:rPr>
  </w:style>
  <w:style w:type="character" w:customStyle="1" w:styleId="podzagssilki1">
    <w:name w:val="podzag_ssilki1"/>
    <w:basedOn w:val="a0"/>
    <w:rsid w:val="008478AA"/>
    <w:rPr>
      <w:rFonts w:ascii="Verdana" w:hAnsi="Verdana" w:hint="default"/>
      <w:b w:val="0"/>
      <w:bCs w:val="0"/>
      <w:color w:val="FF9900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F70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70BF2"/>
  </w:style>
  <w:style w:type="paragraph" w:styleId="a9">
    <w:name w:val="footer"/>
    <w:basedOn w:val="a"/>
    <w:link w:val="aa"/>
    <w:uiPriority w:val="99"/>
    <w:unhideWhenUsed/>
    <w:rsid w:val="00F70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0BF2"/>
  </w:style>
  <w:style w:type="character" w:styleId="ab">
    <w:name w:val="Hyperlink"/>
    <w:basedOn w:val="a0"/>
    <w:uiPriority w:val="99"/>
    <w:semiHidden/>
    <w:unhideWhenUsed/>
    <w:rsid w:val="00F70B20"/>
    <w:rPr>
      <w:color w:val="0000FF"/>
      <w:u w:val="single"/>
    </w:rPr>
  </w:style>
  <w:style w:type="table" w:styleId="ac">
    <w:name w:val="Table Grid"/>
    <w:basedOn w:val="a1"/>
    <w:uiPriority w:val="59"/>
    <w:rsid w:val="00F63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6.bin"/><Relationship Id="rId117" Type="http://schemas.openxmlformats.org/officeDocument/2006/relationships/oleObject" Target="embeddings/oleObject50.bin"/><Relationship Id="rId21" Type="http://schemas.openxmlformats.org/officeDocument/2006/relationships/oleObject" Target="embeddings/oleObject4.bin"/><Relationship Id="rId42" Type="http://schemas.openxmlformats.org/officeDocument/2006/relationships/image" Target="media/image22.wmf"/><Relationship Id="rId47" Type="http://schemas.openxmlformats.org/officeDocument/2006/relationships/image" Target="media/image25.wmf"/><Relationship Id="rId63" Type="http://schemas.openxmlformats.org/officeDocument/2006/relationships/oleObject" Target="embeddings/oleObject23.bin"/><Relationship Id="rId68" Type="http://schemas.openxmlformats.org/officeDocument/2006/relationships/image" Target="media/image36.jpeg"/><Relationship Id="rId84" Type="http://schemas.openxmlformats.org/officeDocument/2006/relationships/oleObject" Target="embeddings/oleObject32.bin"/><Relationship Id="rId89" Type="http://schemas.openxmlformats.org/officeDocument/2006/relationships/oleObject" Target="embeddings/oleObject36.bin"/><Relationship Id="rId112" Type="http://schemas.openxmlformats.org/officeDocument/2006/relationships/image" Target="media/image58.wmf"/><Relationship Id="rId133" Type="http://schemas.openxmlformats.org/officeDocument/2006/relationships/oleObject" Target="embeddings/oleObject58.bin"/><Relationship Id="rId138" Type="http://schemas.openxmlformats.org/officeDocument/2006/relationships/image" Target="media/image71.wmf"/><Relationship Id="rId154" Type="http://schemas.openxmlformats.org/officeDocument/2006/relationships/image" Target="media/image79.wmf"/><Relationship Id="rId159" Type="http://schemas.openxmlformats.org/officeDocument/2006/relationships/oleObject" Target="embeddings/oleObject71.bin"/><Relationship Id="rId175" Type="http://schemas.openxmlformats.org/officeDocument/2006/relationships/footer" Target="footer3.xml"/><Relationship Id="rId170" Type="http://schemas.openxmlformats.org/officeDocument/2006/relationships/header" Target="header1.xml"/><Relationship Id="rId16" Type="http://schemas.openxmlformats.org/officeDocument/2006/relationships/image" Target="media/image7.jpeg"/><Relationship Id="rId107" Type="http://schemas.openxmlformats.org/officeDocument/2006/relationships/oleObject" Target="embeddings/oleObject45.bin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9.bin"/><Relationship Id="rId37" Type="http://schemas.openxmlformats.org/officeDocument/2006/relationships/image" Target="media/image19.wmf"/><Relationship Id="rId53" Type="http://schemas.openxmlformats.org/officeDocument/2006/relationships/oleObject" Target="embeddings/oleObject18.bin"/><Relationship Id="rId58" Type="http://schemas.openxmlformats.org/officeDocument/2006/relationships/image" Target="media/image31.wmf"/><Relationship Id="rId74" Type="http://schemas.openxmlformats.org/officeDocument/2006/relationships/oleObject" Target="embeddings/oleObject27.bin"/><Relationship Id="rId79" Type="http://schemas.openxmlformats.org/officeDocument/2006/relationships/image" Target="media/image43.wmf"/><Relationship Id="rId102" Type="http://schemas.openxmlformats.org/officeDocument/2006/relationships/image" Target="media/image53.wmf"/><Relationship Id="rId123" Type="http://schemas.openxmlformats.org/officeDocument/2006/relationships/oleObject" Target="embeddings/oleObject53.bin"/><Relationship Id="rId128" Type="http://schemas.openxmlformats.org/officeDocument/2006/relationships/image" Target="media/image66.wmf"/><Relationship Id="rId144" Type="http://schemas.openxmlformats.org/officeDocument/2006/relationships/image" Target="media/image74.wmf"/><Relationship Id="rId149" Type="http://schemas.openxmlformats.org/officeDocument/2006/relationships/oleObject" Target="embeddings/oleObject66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37.bin"/><Relationship Id="rId95" Type="http://schemas.openxmlformats.org/officeDocument/2006/relationships/image" Target="media/image49.wmf"/><Relationship Id="rId160" Type="http://schemas.openxmlformats.org/officeDocument/2006/relationships/image" Target="media/image82.wmf"/><Relationship Id="rId165" Type="http://schemas.openxmlformats.org/officeDocument/2006/relationships/oleObject" Target="embeddings/oleObject74.bin"/><Relationship Id="rId22" Type="http://schemas.openxmlformats.org/officeDocument/2006/relationships/image" Target="media/image11.jpeg"/><Relationship Id="rId27" Type="http://schemas.openxmlformats.org/officeDocument/2006/relationships/image" Target="media/image14.wmf"/><Relationship Id="rId43" Type="http://schemas.openxmlformats.org/officeDocument/2006/relationships/oleObject" Target="embeddings/oleObject14.bin"/><Relationship Id="rId48" Type="http://schemas.openxmlformats.org/officeDocument/2006/relationships/oleObject" Target="embeddings/oleObject16.bin"/><Relationship Id="rId64" Type="http://schemas.openxmlformats.org/officeDocument/2006/relationships/image" Target="media/image34.wmf"/><Relationship Id="rId69" Type="http://schemas.openxmlformats.org/officeDocument/2006/relationships/image" Target="media/image37.png"/><Relationship Id="rId113" Type="http://schemas.openxmlformats.org/officeDocument/2006/relationships/oleObject" Target="embeddings/oleObject48.bin"/><Relationship Id="rId118" Type="http://schemas.openxmlformats.org/officeDocument/2006/relationships/image" Target="media/image61.wmf"/><Relationship Id="rId134" Type="http://schemas.openxmlformats.org/officeDocument/2006/relationships/image" Target="media/image69.wmf"/><Relationship Id="rId139" Type="http://schemas.openxmlformats.org/officeDocument/2006/relationships/oleObject" Target="embeddings/oleObject61.bin"/><Relationship Id="rId80" Type="http://schemas.openxmlformats.org/officeDocument/2006/relationships/oleObject" Target="embeddings/oleObject30.bin"/><Relationship Id="rId85" Type="http://schemas.openxmlformats.org/officeDocument/2006/relationships/image" Target="media/image46.wmf"/><Relationship Id="rId150" Type="http://schemas.openxmlformats.org/officeDocument/2006/relationships/image" Target="media/image77.wmf"/><Relationship Id="rId155" Type="http://schemas.openxmlformats.org/officeDocument/2006/relationships/oleObject" Target="embeddings/oleObject69.bin"/><Relationship Id="rId171" Type="http://schemas.openxmlformats.org/officeDocument/2006/relationships/header" Target="header2.xml"/><Relationship Id="rId176" Type="http://schemas.openxmlformats.org/officeDocument/2006/relationships/fontTable" Target="fontTable.xml"/><Relationship Id="rId12" Type="http://schemas.openxmlformats.org/officeDocument/2006/relationships/image" Target="media/image4.wmf"/><Relationship Id="rId17" Type="http://schemas.openxmlformats.org/officeDocument/2006/relationships/image" Target="media/image8.jpeg"/><Relationship Id="rId33" Type="http://schemas.openxmlformats.org/officeDocument/2006/relationships/image" Target="media/image17.wmf"/><Relationship Id="rId38" Type="http://schemas.openxmlformats.org/officeDocument/2006/relationships/oleObject" Target="embeddings/oleObject12.bin"/><Relationship Id="rId59" Type="http://schemas.openxmlformats.org/officeDocument/2006/relationships/oleObject" Target="embeddings/oleObject21.bin"/><Relationship Id="rId103" Type="http://schemas.openxmlformats.org/officeDocument/2006/relationships/oleObject" Target="embeddings/oleObject43.bin"/><Relationship Id="rId108" Type="http://schemas.openxmlformats.org/officeDocument/2006/relationships/image" Target="media/image56.wmf"/><Relationship Id="rId124" Type="http://schemas.openxmlformats.org/officeDocument/2006/relationships/image" Target="media/image64.wmf"/><Relationship Id="rId129" Type="http://schemas.openxmlformats.org/officeDocument/2006/relationships/oleObject" Target="embeddings/oleObject56.bin"/><Relationship Id="rId54" Type="http://schemas.openxmlformats.org/officeDocument/2006/relationships/image" Target="media/image29.wmf"/><Relationship Id="rId70" Type="http://schemas.openxmlformats.org/officeDocument/2006/relationships/image" Target="media/image38.wmf"/><Relationship Id="rId75" Type="http://schemas.openxmlformats.org/officeDocument/2006/relationships/image" Target="media/image41.wmf"/><Relationship Id="rId91" Type="http://schemas.openxmlformats.org/officeDocument/2006/relationships/image" Target="media/image47.wmf"/><Relationship Id="rId96" Type="http://schemas.openxmlformats.org/officeDocument/2006/relationships/oleObject" Target="embeddings/oleObject40.bin"/><Relationship Id="rId140" Type="http://schemas.openxmlformats.org/officeDocument/2006/relationships/image" Target="media/image72.wmf"/><Relationship Id="rId145" Type="http://schemas.openxmlformats.org/officeDocument/2006/relationships/oleObject" Target="embeddings/oleObject64.bin"/><Relationship Id="rId161" Type="http://schemas.openxmlformats.org/officeDocument/2006/relationships/oleObject" Target="embeddings/oleObject72.bin"/><Relationship Id="rId166" Type="http://schemas.openxmlformats.org/officeDocument/2006/relationships/image" Target="media/image8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2.wmf"/><Relationship Id="rId28" Type="http://schemas.openxmlformats.org/officeDocument/2006/relationships/oleObject" Target="embeddings/oleObject7.bin"/><Relationship Id="rId49" Type="http://schemas.openxmlformats.org/officeDocument/2006/relationships/image" Target="media/image26.png"/><Relationship Id="rId114" Type="http://schemas.openxmlformats.org/officeDocument/2006/relationships/image" Target="media/image59.wmf"/><Relationship Id="rId119" Type="http://schemas.openxmlformats.org/officeDocument/2006/relationships/oleObject" Target="embeddings/oleObject51.bin"/><Relationship Id="rId10" Type="http://schemas.openxmlformats.org/officeDocument/2006/relationships/image" Target="media/image3.wmf"/><Relationship Id="rId31" Type="http://schemas.openxmlformats.org/officeDocument/2006/relationships/image" Target="media/image16.wmf"/><Relationship Id="rId44" Type="http://schemas.openxmlformats.org/officeDocument/2006/relationships/image" Target="media/image23.wmf"/><Relationship Id="rId52" Type="http://schemas.openxmlformats.org/officeDocument/2006/relationships/image" Target="media/image28.wmf"/><Relationship Id="rId60" Type="http://schemas.openxmlformats.org/officeDocument/2006/relationships/image" Target="media/image32.wmf"/><Relationship Id="rId65" Type="http://schemas.openxmlformats.org/officeDocument/2006/relationships/oleObject" Target="embeddings/oleObject24.bin"/><Relationship Id="rId73" Type="http://schemas.openxmlformats.org/officeDocument/2006/relationships/image" Target="media/image40.wmf"/><Relationship Id="rId78" Type="http://schemas.openxmlformats.org/officeDocument/2006/relationships/oleObject" Target="embeddings/oleObject29.bin"/><Relationship Id="rId81" Type="http://schemas.openxmlformats.org/officeDocument/2006/relationships/image" Target="media/image44.wmf"/><Relationship Id="rId86" Type="http://schemas.openxmlformats.org/officeDocument/2006/relationships/oleObject" Target="embeddings/oleObject33.bin"/><Relationship Id="rId94" Type="http://schemas.openxmlformats.org/officeDocument/2006/relationships/oleObject" Target="embeddings/oleObject39.bin"/><Relationship Id="rId99" Type="http://schemas.openxmlformats.org/officeDocument/2006/relationships/oleObject" Target="embeddings/oleObject41.bin"/><Relationship Id="rId101" Type="http://schemas.openxmlformats.org/officeDocument/2006/relationships/oleObject" Target="embeddings/oleObject42.bin"/><Relationship Id="rId122" Type="http://schemas.openxmlformats.org/officeDocument/2006/relationships/image" Target="media/image63.wmf"/><Relationship Id="rId130" Type="http://schemas.openxmlformats.org/officeDocument/2006/relationships/image" Target="media/image67.wmf"/><Relationship Id="rId135" Type="http://schemas.openxmlformats.org/officeDocument/2006/relationships/oleObject" Target="embeddings/oleObject59.bin"/><Relationship Id="rId143" Type="http://schemas.openxmlformats.org/officeDocument/2006/relationships/oleObject" Target="embeddings/oleObject63.bin"/><Relationship Id="rId148" Type="http://schemas.openxmlformats.org/officeDocument/2006/relationships/image" Target="media/image76.wmf"/><Relationship Id="rId151" Type="http://schemas.openxmlformats.org/officeDocument/2006/relationships/oleObject" Target="embeddings/oleObject67.bin"/><Relationship Id="rId156" Type="http://schemas.openxmlformats.org/officeDocument/2006/relationships/image" Target="media/image80.wmf"/><Relationship Id="rId164" Type="http://schemas.openxmlformats.org/officeDocument/2006/relationships/image" Target="media/image84.wmf"/><Relationship Id="rId169" Type="http://schemas.openxmlformats.org/officeDocument/2006/relationships/oleObject" Target="embeddings/oleObject76.bin"/><Relationship Id="rId177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72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9.wmf"/><Relationship Id="rId39" Type="http://schemas.openxmlformats.org/officeDocument/2006/relationships/image" Target="media/image20.png"/><Relationship Id="rId109" Type="http://schemas.openxmlformats.org/officeDocument/2006/relationships/oleObject" Target="embeddings/oleObject46.bin"/><Relationship Id="rId34" Type="http://schemas.openxmlformats.org/officeDocument/2006/relationships/oleObject" Target="embeddings/oleObject10.bin"/><Relationship Id="rId50" Type="http://schemas.openxmlformats.org/officeDocument/2006/relationships/image" Target="media/image27.wmf"/><Relationship Id="rId55" Type="http://schemas.openxmlformats.org/officeDocument/2006/relationships/oleObject" Target="embeddings/oleObject19.bin"/><Relationship Id="rId76" Type="http://schemas.openxmlformats.org/officeDocument/2006/relationships/oleObject" Target="embeddings/oleObject28.bin"/><Relationship Id="rId97" Type="http://schemas.openxmlformats.org/officeDocument/2006/relationships/image" Target="media/image50.png"/><Relationship Id="rId104" Type="http://schemas.openxmlformats.org/officeDocument/2006/relationships/image" Target="media/image54.wmf"/><Relationship Id="rId120" Type="http://schemas.openxmlformats.org/officeDocument/2006/relationships/image" Target="media/image62.wmf"/><Relationship Id="rId125" Type="http://schemas.openxmlformats.org/officeDocument/2006/relationships/oleObject" Target="embeddings/oleObject54.bin"/><Relationship Id="rId141" Type="http://schemas.openxmlformats.org/officeDocument/2006/relationships/oleObject" Target="embeddings/oleObject62.bin"/><Relationship Id="rId146" Type="http://schemas.openxmlformats.org/officeDocument/2006/relationships/image" Target="media/image75.wmf"/><Relationship Id="rId167" Type="http://schemas.openxmlformats.org/officeDocument/2006/relationships/oleObject" Target="embeddings/oleObject75.bin"/><Relationship Id="rId7" Type="http://schemas.openxmlformats.org/officeDocument/2006/relationships/endnotes" Target="endnotes.xml"/><Relationship Id="rId71" Type="http://schemas.openxmlformats.org/officeDocument/2006/relationships/image" Target="media/image39.wmf"/><Relationship Id="rId92" Type="http://schemas.openxmlformats.org/officeDocument/2006/relationships/oleObject" Target="embeddings/oleObject38.bin"/><Relationship Id="rId162" Type="http://schemas.openxmlformats.org/officeDocument/2006/relationships/image" Target="media/image83.wmf"/><Relationship Id="rId2" Type="http://schemas.openxmlformats.org/officeDocument/2006/relationships/styles" Target="styles.xml"/><Relationship Id="rId29" Type="http://schemas.openxmlformats.org/officeDocument/2006/relationships/image" Target="media/image15.wmf"/><Relationship Id="rId24" Type="http://schemas.openxmlformats.org/officeDocument/2006/relationships/oleObject" Target="embeddings/oleObject5.bin"/><Relationship Id="rId40" Type="http://schemas.openxmlformats.org/officeDocument/2006/relationships/image" Target="media/image21.wmf"/><Relationship Id="rId45" Type="http://schemas.openxmlformats.org/officeDocument/2006/relationships/oleObject" Target="embeddings/oleObject15.bin"/><Relationship Id="rId66" Type="http://schemas.openxmlformats.org/officeDocument/2006/relationships/image" Target="media/image35.wmf"/><Relationship Id="rId87" Type="http://schemas.openxmlformats.org/officeDocument/2006/relationships/oleObject" Target="embeddings/oleObject34.bin"/><Relationship Id="rId110" Type="http://schemas.openxmlformats.org/officeDocument/2006/relationships/image" Target="media/image57.wmf"/><Relationship Id="rId115" Type="http://schemas.openxmlformats.org/officeDocument/2006/relationships/oleObject" Target="embeddings/oleObject49.bin"/><Relationship Id="rId131" Type="http://schemas.openxmlformats.org/officeDocument/2006/relationships/oleObject" Target="embeddings/oleObject57.bin"/><Relationship Id="rId136" Type="http://schemas.openxmlformats.org/officeDocument/2006/relationships/image" Target="media/image70.wmf"/><Relationship Id="rId157" Type="http://schemas.openxmlformats.org/officeDocument/2006/relationships/oleObject" Target="embeddings/oleObject70.bin"/><Relationship Id="rId61" Type="http://schemas.openxmlformats.org/officeDocument/2006/relationships/oleObject" Target="embeddings/oleObject22.bin"/><Relationship Id="rId82" Type="http://schemas.openxmlformats.org/officeDocument/2006/relationships/oleObject" Target="embeddings/oleObject31.bin"/><Relationship Id="rId152" Type="http://schemas.openxmlformats.org/officeDocument/2006/relationships/image" Target="media/image78.wmf"/><Relationship Id="rId173" Type="http://schemas.openxmlformats.org/officeDocument/2006/relationships/footer" Target="footer2.xml"/><Relationship Id="rId19" Type="http://schemas.openxmlformats.org/officeDocument/2006/relationships/oleObject" Target="embeddings/oleObject3.bin"/><Relationship Id="rId14" Type="http://schemas.openxmlformats.org/officeDocument/2006/relationships/image" Target="media/image5.png"/><Relationship Id="rId30" Type="http://schemas.openxmlformats.org/officeDocument/2006/relationships/oleObject" Target="embeddings/oleObject8.bin"/><Relationship Id="rId35" Type="http://schemas.openxmlformats.org/officeDocument/2006/relationships/image" Target="media/image18.wmf"/><Relationship Id="rId56" Type="http://schemas.openxmlformats.org/officeDocument/2006/relationships/image" Target="media/image30.wmf"/><Relationship Id="rId77" Type="http://schemas.openxmlformats.org/officeDocument/2006/relationships/image" Target="media/image42.wmf"/><Relationship Id="rId100" Type="http://schemas.openxmlformats.org/officeDocument/2006/relationships/image" Target="media/image52.wmf"/><Relationship Id="rId105" Type="http://schemas.openxmlformats.org/officeDocument/2006/relationships/oleObject" Target="embeddings/oleObject44.bin"/><Relationship Id="rId126" Type="http://schemas.openxmlformats.org/officeDocument/2006/relationships/image" Target="media/image65.wmf"/><Relationship Id="rId147" Type="http://schemas.openxmlformats.org/officeDocument/2006/relationships/oleObject" Target="embeddings/oleObject65.bin"/><Relationship Id="rId168" Type="http://schemas.openxmlformats.org/officeDocument/2006/relationships/image" Target="media/image86.wmf"/><Relationship Id="rId8" Type="http://schemas.openxmlformats.org/officeDocument/2006/relationships/image" Target="media/image1.png"/><Relationship Id="rId51" Type="http://schemas.openxmlformats.org/officeDocument/2006/relationships/oleObject" Target="embeddings/oleObject17.bin"/><Relationship Id="rId72" Type="http://schemas.openxmlformats.org/officeDocument/2006/relationships/oleObject" Target="embeddings/oleObject26.bin"/><Relationship Id="rId93" Type="http://schemas.openxmlformats.org/officeDocument/2006/relationships/image" Target="media/image48.wmf"/><Relationship Id="rId98" Type="http://schemas.openxmlformats.org/officeDocument/2006/relationships/image" Target="media/image51.wmf"/><Relationship Id="rId121" Type="http://schemas.openxmlformats.org/officeDocument/2006/relationships/oleObject" Target="embeddings/oleObject52.bin"/><Relationship Id="rId142" Type="http://schemas.openxmlformats.org/officeDocument/2006/relationships/image" Target="media/image73.wmf"/><Relationship Id="rId163" Type="http://schemas.openxmlformats.org/officeDocument/2006/relationships/oleObject" Target="embeddings/oleObject73.bin"/><Relationship Id="rId3" Type="http://schemas.microsoft.com/office/2007/relationships/stylesWithEffects" Target="stylesWithEffects.xml"/><Relationship Id="rId25" Type="http://schemas.openxmlformats.org/officeDocument/2006/relationships/image" Target="media/image13.wmf"/><Relationship Id="rId46" Type="http://schemas.openxmlformats.org/officeDocument/2006/relationships/image" Target="media/image24.png"/><Relationship Id="rId67" Type="http://schemas.openxmlformats.org/officeDocument/2006/relationships/oleObject" Target="embeddings/oleObject25.bin"/><Relationship Id="rId116" Type="http://schemas.openxmlformats.org/officeDocument/2006/relationships/image" Target="media/image60.wmf"/><Relationship Id="rId137" Type="http://schemas.openxmlformats.org/officeDocument/2006/relationships/oleObject" Target="embeddings/oleObject60.bin"/><Relationship Id="rId158" Type="http://schemas.openxmlformats.org/officeDocument/2006/relationships/image" Target="media/image81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3.bin"/><Relationship Id="rId62" Type="http://schemas.openxmlformats.org/officeDocument/2006/relationships/image" Target="media/image33.wmf"/><Relationship Id="rId83" Type="http://schemas.openxmlformats.org/officeDocument/2006/relationships/image" Target="media/image45.wmf"/><Relationship Id="rId88" Type="http://schemas.openxmlformats.org/officeDocument/2006/relationships/oleObject" Target="embeddings/oleObject35.bin"/><Relationship Id="rId111" Type="http://schemas.openxmlformats.org/officeDocument/2006/relationships/oleObject" Target="embeddings/oleObject47.bin"/><Relationship Id="rId132" Type="http://schemas.openxmlformats.org/officeDocument/2006/relationships/image" Target="media/image68.wmf"/><Relationship Id="rId153" Type="http://schemas.openxmlformats.org/officeDocument/2006/relationships/oleObject" Target="embeddings/oleObject68.bin"/><Relationship Id="rId174" Type="http://schemas.openxmlformats.org/officeDocument/2006/relationships/header" Target="header3.xml"/><Relationship Id="rId15" Type="http://schemas.openxmlformats.org/officeDocument/2006/relationships/image" Target="media/image6.jpeg"/><Relationship Id="rId36" Type="http://schemas.openxmlformats.org/officeDocument/2006/relationships/oleObject" Target="embeddings/oleObject11.bin"/><Relationship Id="rId57" Type="http://schemas.openxmlformats.org/officeDocument/2006/relationships/oleObject" Target="embeddings/oleObject20.bin"/><Relationship Id="rId106" Type="http://schemas.openxmlformats.org/officeDocument/2006/relationships/image" Target="media/image55.wmf"/><Relationship Id="rId127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1DD57-051B-45C4-8078-B2FA3D431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13</Pages>
  <Words>3349</Words>
  <Characters>19091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$$$</Company>
  <LinksUpToDate>false</LinksUpToDate>
  <CharactersWithSpaces>22396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$$$</dc:creator>
  <cp:keywords/>
  <dc:description/>
  <cp:lastModifiedBy>112</cp:lastModifiedBy>
  <cp:revision>24</cp:revision>
  <cp:lastPrinted>2018-03-01T12:32:00Z</cp:lastPrinted>
  <dcterms:created xsi:type="dcterms:W3CDTF">2012-10-07T13:24:00Z</dcterms:created>
  <dcterms:modified xsi:type="dcterms:W3CDTF">2018-03-01T12:33:00Z</dcterms:modified>
</cp:coreProperties>
</file>